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AE5" w:rsidRDefault="00284AE5" w:rsidP="00284AE5">
      <w:pPr>
        <w:jc w:val="center"/>
        <w:rPr>
          <w:b/>
          <w:sz w:val="28"/>
          <w:szCs w:val="28"/>
        </w:rPr>
      </w:pPr>
      <w:r>
        <w:rPr>
          <w:b/>
          <w:sz w:val="28"/>
          <w:szCs w:val="28"/>
        </w:rPr>
        <w:t>РОССИЙСКАЯ ФЕДЕРАЦИЯ ПРИМОРСКИЙ КРАЙ</w:t>
      </w:r>
    </w:p>
    <w:p w:rsidR="00284AE5" w:rsidRDefault="00284AE5" w:rsidP="00284AE5">
      <w:pPr>
        <w:jc w:val="center"/>
        <w:rPr>
          <w:b/>
          <w:sz w:val="28"/>
          <w:szCs w:val="28"/>
        </w:rPr>
      </w:pPr>
      <w:r>
        <w:rPr>
          <w:b/>
          <w:sz w:val="28"/>
          <w:szCs w:val="28"/>
        </w:rPr>
        <w:t>МУНИЦИПАЛЬНЫЙ КОМИТЕТ</w:t>
      </w:r>
    </w:p>
    <w:p w:rsidR="00284AE5" w:rsidRDefault="00284AE5" w:rsidP="00284AE5">
      <w:pPr>
        <w:jc w:val="center"/>
        <w:rPr>
          <w:b/>
          <w:sz w:val="28"/>
          <w:szCs w:val="28"/>
        </w:rPr>
      </w:pPr>
      <w:r>
        <w:rPr>
          <w:b/>
          <w:sz w:val="28"/>
          <w:szCs w:val="28"/>
        </w:rPr>
        <w:t>КИРОВСКОГО ГОРОДСКОГО ПОСЕЛЕНИЯ</w:t>
      </w:r>
    </w:p>
    <w:p w:rsidR="00284AE5" w:rsidRDefault="00284AE5" w:rsidP="00284AE5">
      <w:pPr>
        <w:jc w:val="center"/>
        <w:rPr>
          <w:sz w:val="28"/>
          <w:szCs w:val="28"/>
        </w:rPr>
      </w:pPr>
      <w:r w:rsidRPr="009155EC">
        <w:rPr>
          <w:sz w:val="28"/>
          <w:szCs w:val="28"/>
        </w:rPr>
        <w:t>(</w:t>
      </w:r>
      <w:r>
        <w:rPr>
          <w:sz w:val="28"/>
          <w:szCs w:val="28"/>
        </w:rPr>
        <w:t>четвертый</w:t>
      </w:r>
      <w:r w:rsidRPr="009155EC">
        <w:rPr>
          <w:sz w:val="28"/>
          <w:szCs w:val="28"/>
        </w:rPr>
        <w:t xml:space="preserve"> созыв)</w:t>
      </w:r>
    </w:p>
    <w:p w:rsidR="00A0468F" w:rsidRPr="00D16ADB" w:rsidRDefault="00A0468F" w:rsidP="00A0468F">
      <w:pPr>
        <w:rPr>
          <w:b/>
          <w:bCs/>
        </w:rPr>
      </w:pPr>
    </w:p>
    <w:p w:rsidR="00A0468F" w:rsidRPr="00C50C84" w:rsidRDefault="00A0468F" w:rsidP="00A0468F">
      <w:pPr>
        <w:jc w:val="center"/>
        <w:rPr>
          <w:b/>
          <w:bCs/>
          <w:sz w:val="28"/>
          <w:szCs w:val="28"/>
        </w:rPr>
      </w:pPr>
      <w:r w:rsidRPr="00C50C84">
        <w:rPr>
          <w:b/>
          <w:bCs/>
          <w:sz w:val="28"/>
          <w:szCs w:val="28"/>
        </w:rPr>
        <w:t>РЕШЕНИЕ</w:t>
      </w:r>
    </w:p>
    <w:p w:rsidR="00A0468F" w:rsidRPr="00C50C84" w:rsidRDefault="00A0468F" w:rsidP="00A0468F">
      <w:pPr>
        <w:jc w:val="center"/>
        <w:rPr>
          <w:b/>
          <w:bCs/>
          <w:sz w:val="28"/>
          <w:szCs w:val="28"/>
        </w:rPr>
      </w:pPr>
    </w:p>
    <w:p w:rsidR="00A0468F" w:rsidRPr="00C50C84" w:rsidRDefault="00F810AF" w:rsidP="00F810AF">
      <w:pPr>
        <w:rPr>
          <w:color w:val="000000"/>
          <w:sz w:val="28"/>
          <w:szCs w:val="28"/>
        </w:rPr>
      </w:pPr>
      <w:r>
        <w:rPr>
          <w:sz w:val="28"/>
          <w:szCs w:val="28"/>
        </w:rPr>
        <w:t>22.10.2021</w:t>
      </w:r>
      <w:r w:rsidR="00A0468F" w:rsidRPr="00C50C84">
        <w:rPr>
          <w:sz w:val="28"/>
          <w:szCs w:val="28"/>
        </w:rPr>
        <w:t xml:space="preserve"> г.</w:t>
      </w:r>
      <w:r w:rsidR="00A0468F" w:rsidRPr="00C50C84">
        <w:rPr>
          <w:sz w:val="28"/>
          <w:szCs w:val="28"/>
        </w:rPr>
        <w:tab/>
      </w:r>
      <w:r>
        <w:rPr>
          <w:sz w:val="28"/>
          <w:szCs w:val="28"/>
        </w:rPr>
        <w:t xml:space="preserve">                         пгт.Кировский</w:t>
      </w:r>
      <w:r w:rsidR="00A0468F" w:rsidRPr="00C50C84">
        <w:rPr>
          <w:sz w:val="28"/>
          <w:szCs w:val="28"/>
        </w:rPr>
        <w:tab/>
        <w:t xml:space="preserve">        </w:t>
      </w:r>
      <w:r>
        <w:rPr>
          <w:sz w:val="28"/>
          <w:szCs w:val="28"/>
        </w:rPr>
        <w:t xml:space="preserve">                               </w:t>
      </w:r>
      <w:r w:rsidR="00A0468F" w:rsidRPr="00C50C84">
        <w:rPr>
          <w:sz w:val="28"/>
          <w:szCs w:val="28"/>
        </w:rPr>
        <w:t xml:space="preserve"> № </w:t>
      </w:r>
      <w:r>
        <w:rPr>
          <w:sz w:val="28"/>
          <w:szCs w:val="28"/>
        </w:rPr>
        <w:t>126</w:t>
      </w:r>
    </w:p>
    <w:p w:rsidR="00F810AF" w:rsidRDefault="00F810AF" w:rsidP="00A0468F">
      <w:pPr>
        <w:jc w:val="center"/>
        <w:rPr>
          <w:b/>
          <w:bCs/>
          <w:color w:val="000000"/>
          <w:sz w:val="26"/>
          <w:szCs w:val="26"/>
        </w:rPr>
      </w:pPr>
    </w:p>
    <w:p w:rsidR="00A0468F" w:rsidRPr="004A6C88" w:rsidRDefault="00A0468F" w:rsidP="00A0468F">
      <w:pPr>
        <w:jc w:val="center"/>
        <w:rPr>
          <w:color w:val="000000"/>
          <w:sz w:val="26"/>
          <w:szCs w:val="26"/>
        </w:rPr>
      </w:pPr>
      <w:r w:rsidRPr="004A6C88">
        <w:rPr>
          <w:b/>
          <w:bCs/>
          <w:color w:val="000000"/>
          <w:sz w:val="26"/>
          <w:szCs w:val="26"/>
        </w:rPr>
        <w:t xml:space="preserve">Об утверждении Положения </w:t>
      </w:r>
      <w:bookmarkStart w:id="0" w:name="_Hlk77847076"/>
      <w:bookmarkStart w:id="1" w:name="_Hlk77671647"/>
      <w:r w:rsidRPr="004A6C88">
        <w:rPr>
          <w:b/>
          <w:bCs/>
          <w:color w:val="000000"/>
          <w:sz w:val="26"/>
          <w:szCs w:val="26"/>
        </w:rPr>
        <w:t xml:space="preserve">о муниципальном контроле </w:t>
      </w:r>
      <w:bookmarkStart w:id="2" w:name="_Hlk77686366"/>
      <w:r w:rsidRPr="004A6C88">
        <w:rPr>
          <w:b/>
          <w:bCs/>
          <w:color w:val="000000"/>
          <w:sz w:val="26"/>
          <w:szCs w:val="26"/>
        </w:rPr>
        <w:t>за исполнением единой теплоснабжающей организацие</w:t>
      </w:r>
      <w:bookmarkStart w:id="3" w:name="_GoBack"/>
      <w:bookmarkEnd w:id="3"/>
      <w:r w:rsidRPr="004A6C88">
        <w:rPr>
          <w:b/>
          <w:bCs/>
          <w:color w:val="000000"/>
          <w:sz w:val="26"/>
          <w:szCs w:val="26"/>
        </w:rPr>
        <w:t xml:space="preserve">й обязательств по строительству, реконструкции и (или) модернизации объектов теплоснабжения </w:t>
      </w:r>
      <w:bookmarkEnd w:id="0"/>
      <w:r w:rsidRPr="004A6C88">
        <w:rPr>
          <w:b/>
          <w:bCs/>
          <w:color w:val="000000"/>
          <w:sz w:val="26"/>
          <w:szCs w:val="26"/>
        </w:rPr>
        <w:t xml:space="preserve">в </w:t>
      </w:r>
      <w:r w:rsidR="00284AE5" w:rsidRPr="004A6C88">
        <w:rPr>
          <w:b/>
          <w:bCs/>
          <w:color w:val="000000"/>
          <w:sz w:val="26"/>
          <w:szCs w:val="26"/>
        </w:rPr>
        <w:t>Кировском городском поселении</w:t>
      </w:r>
      <w:bookmarkEnd w:id="1"/>
      <w:r w:rsidR="004A6C88" w:rsidRPr="004A6C88">
        <w:rPr>
          <w:b/>
          <w:bCs/>
          <w:color w:val="000000"/>
          <w:sz w:val="26"/>
          <w:szCs w:val="26"/>
        </w:rPr>
        <w:t xml:space="preserve"> Кировского муниципального района Приморского края</w:t>
      </w:r>
    </w:p>
    <w:bookmarkEnd w:id="2"/>
    <w:p w:rsidR="00A0468F" w:rsidRPr="00C50C84" w:rsidRDefault="00A0468F" w:rsidP="00A0468F">
      <w:pPr>
        <w:rPr>
          <w:i/>
          <w:iCs/>
          <w:color w:val="000000"/>
        </w:rPr>
      </w:pPr>
    </w:p>
    <w:p w:rsidR="00A0468F" w:rsidRPr="004A6C88" w:rsidRDefault="00A0468F" w:rsidP="00A0468F">
      <w:pPr>
        <w:shd w:val="clear" w:color="auto" w:fill="FFFFFF"/>
        <w:ind w:firstLine="709"/>
        <w:jc w:val="both"/>
        <w:rPr>
          <w:sz w:val="26"/>
          <w:szCs w:val="26"/>
        </w:rPr>
      </w:pPr>
      <w:r w:rsidRPr="004A6C88">
        <w:rPr>
          <w:color w:val="000000"/>
          <w:sz w:val="26"/>
          <w:szCs w:val="26"/>
        </w:rPr>
        <w:t xml:space="preserve">В соответствии со статьей </w:t>
      </w:r>
      <w:bookmarkStart w:id="4" w:name="_Hlk77673480"/>
      <w:r w:rsidRPr="004A6C88">
        <w:rPr>
          <w:color w:val="000000"/>
          <w:sz w:val="26"/>
          <w:szCs w:val="26"/>
        </w:rPr>
        <w:t xml:space="preserve">23.14 Федерального закона от 27.07.2010 </w:t>
      </w:r>
      <w:r w:rsidRPr="004A6C88">
        <w:rPr>
          <w:color w:val="000000"/>
          <w:sz w:val="26"/>
          <w:szCs w:val="26"/>
        </w:rPr>
        <w:br/>
        <w:t>№ 190-ФЗ «О теплоснабжении»,</w:t>
      </w:r>
      <w:bookmarkEnd w:id="4"/>
      <w:r w:rsidRPr="004A6C88">
        <w:rPr>
          <w:color w:val="000000"/>
          <w:sz w:val="26"/>
          <w:szCs w:val="26"/>
        </w:rPr>
        <w:t xml:space="preserve"> Федеральным законом от 31.07.2020 № 248-ФЗ «О государственном контроле (надзоре) и муниципальном контроле в Российской Федерации», Уставом</w:t>
      </w:r>
      <w:r w:rsidR="00284AE5" w:rsidRPr="004A6C88">
        <w:rPr>
          <w:color w:val="000000"/>
          <w:sz w:val="26"/>
          <w:szCs w:val="26"/>
        </w:rPr>
        <w:t xml:space="preserve"> </w:t>
      </w:r>
      <w:r w:rsidR="00020960" w:rsidRPr="004A6C88">
        <w:rPr>
          <w:color w:val="000000"/>
          <w:sz w:val="26"/>
          <w:szCs w:val="26"/>
        </w:rPr>
        <w:t>К</w:t>
      </w:r>
      <w:r w:rsidR="00284AE5" w:rsidRPr="004A6C88">
        <w:rPr>
          <w:color w:val="000000"/>
          <w:sz w:val="26"/>
          <w:szCs w:val="26"/>
        </w:rPr>
        <w:t>ировского городского поселения, принятым решением муниципального комитета Кировского городского поселения от 17.08.2005 г. № 5 (в редакции решения от 28.05.2021 г. № 85) муниципальный комитет Кировского городского поселения</w:t>
      </w:r>
    </w:p>
    <w:p w:rsidR="00A0468F" w:rsidRPr="004A6C88" w:rsidRDefault="00A0468F" w:rsidP="00284AE5">
      <w:pPr>
        <w:spacing w:before="240" w:line="360" w:lineRule="auto"/>
        <w:jc w:val="both"/>
        <w:rPr>
          <w:sz w:val="26"/>
          <w:szCs w:val="26"/>
        </w:rPr>
      </w:pPr>
      <w:r w:rsidRPr="004A6C88">
        <w:rPr>
          <w:color w:val="000000"/>
          <w:sz w:val="26"/>
          <w:szCs w:val="26"/>
        </w:rPr>
        <w:t>РЕШИЛ</w:t>
      </w:r>
      <w:r w:rsidRPr="004A6C88">
        <w:rPr>
          <w:sz w:val="26"/>
          <w:szCs w:val="26"/>
        </w:rPr>
        <w:t>:</w:t>
      </w:r>
    </w:p>
    <w:p w:rsidR="00A0468F" w:rsidRPr="004A6C88" w:rsidRDefault="00A0468F" w:rsidP="00A0468F">
      <w:pPr>
        <w:shd w:val="clear" w:color="auto" w:fill="FFFFFF"/>
        <w:ind w:firstLine="709"/>
        <w:jc w:val="both"/>
        <w:rPr>
          <w:color w:val="000000"/>
          <w:sz w:val="26"/>
          <w:szCs w:val="26"/>
        </w:rPr>
      </w:pPr>
      <w:r w:rsidRPr="004A6C88">
        <w:rPr>
          <w:color w:val="000000"/>
          <w:sz w:val="26"/>
          <w:szCs w:val="26"/>
        </w:rPr>
        <w:t xml:space="preserve">1. Утвердить прилагаемое Положение о муниципальном контроле за исполнением единой теплоснабжающей организацией обязательств </w:t>
      </w:r>
      <w:bookmarkStart w:id="5" w:name="_Hlk77848725"/>
      <w:r w:rsidRPr="004A6C88">
        <w:rPr>
          <w:color w:val="000000"/>
          <w:sz w:val="26"/>
          <w:szCs w:val="26"/>
        </w:rPr>
        <w:t>по строительству, реконструкции и (или) модернизации объектов теплоснабжения</w:t>
      </w:r>
      <w:bookmarkEnd w:id="5"/>
      <w:r w:rsidRPr="004A6C88">
        <w:rPr>
          <w:color w:val="000000"/>
          <w:sz w:val="26"/>
          <w:szCs w:val="26"/>
        </w:rPr>
        <w:t xml:space="preserve"> в </w:t>
      </w:r>
      <w:r w:rsidR="00284AE5" w:rsidRPr="004A6C88">
        <w:rPr>
          <w:color w:val="000000"/>
          <w:sz w:val="26"/>
          <w:szCs w:val="26"/>
        </w:rPr>
        <w:t>Кировском городском поселении Кировского муниципального района Приморского края</w:t>
      </w:r>
      <w:r w:rsidRPr="004A6C88">
        <w:rPr>
          <w:color w:val="000000"/>
          <w:sz w:val="26"/>
          <w:szCs w:val="26"/>
        </w:rPr>
        <w:t>.</w:t>
      </w:r>
    </w:p>
    <w:p w:rsidR="00A0468F" w:rsidRPr="004A6C88" w:rsidRDefault="00A0468F" w:rsidP="00A0468F">
      <w:pPr>
        <w:shd w:val="clear" w:color="auto" w:fill="FFFFFF"/>
        <w:ind w:firstLine="709"/>
        <w:jc w:val="both"/>
        <w:rPr>
          <w:color w:val="000000"/>
          <w:sz w:val="26"/>
          <w:szCs w:val="26"/>
        </w:rPr>
      </w:pPr>
      <w:r w:rsidRPr="004A6C88">
        <w:rPr>
          <w:color w:val="000000"/>
          <w:sz w:val="26"/>
          <w:szCs w:val="26"/>
        </w:rPr>
        <w:t xml:space="preserve">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в </w:t>
      </w:r>
      <w:r w:rsidR="00284AE5" w:rsidRPr="004A6C88">
        <w:rPr>
          <w:color w:val="000000"/>
          <w:sz w:val="26"/>
          <w:szCs w:val="26"/>
        </w:rPr>
        <w:t>Кировском городском поселении</w:t>
      </w:r>
      <w:r w:rsidRPr="004A6C88">
        <w:rPr>
          <w:color w:val="000000"/>
          <w:sz w:val="26"/>
          <w:szCs w:val="26"/>
        </w:rPr>
        <w:t xml:space="preserve">. </w:t>
      </w:r>
    </w:p>
    <w:p w:rsidR="00A0468F" w:rsidRPr="004A6C88" w:rsidRDefault="00A0468F" w:rsidP="00A0468F">
      <w:pPr>
        <w:shd w:val="clear" w:color="auto" w:fill="FFFFFF"/>
        <w:ind w:firstLine="709"/>
        <w:jc w:val="both"/>
        <w:rPr>
          <w:sz w:val="26"/>
          <w:szCs w:val="26"/>
        </w:rPr>
      </w:pPr>
      <w:r w:rsidRPr="004A6C88">
        <w:rPr>
          <w:color w:val="000000"/>
          <w:sz w:val="26"/>
          <w:szCs w:val="26"/>
        </w:rPr>
        <w:t xml:space="preserve">Положения раздела 5 Положения о муниципальном контроле за исполнением единой теплоснабжающей организацией обязательств по строительству, реконструкции и (или) модернизации объектов теплоснабжения в </w:t>
      </w:r>
      <w:r w:rsidR="00284AE5" w:rsidRPr="004A6C88">
        <w:rPr>
          <w:color w:val="000000"/>
          <w:sz w:val="26"/>
          <w:szCs w:val="26"/>
        </w:rPr>
        <w:t>Кировском городском поселении</w:t>
      </w:r>
      <w:r w:rsidRPr="004A6C88">
        <w:rPr>
          <w:i/>
          <w:iCs/>
          <w:color w:val="000000"/>
          <w:sz w:val="26"/>
          <w:szCs w:val="26"/>
        </w:rPr>
        <w:t xml:space="preserve"> </w:t>
      </w:r>
      <w:r w:rsidRPr="004A6C88">
        <w:rPr>
          <w:color w:val="000000"/>
          <w:sz w:val="26"/>
          <w:szCs w:val="26"/>
        </w:rPr>
        <w:t xml:space="preserve">вступают в силу с 1 марта 2022 года. </w:t>
      </w:r>
    </w:p>
    <w:p w:rsidR="00A0468F" w:rsidRPr="004A6C88" w:rsidRDefault="00A0468F" w:rsidP="00A0468F">
      <w:pPr>
        <w:shd w:val="clear" w:color="auto" w:fill="FFFFFF"/>
        <w:jc w:val="both"/>
        <w:rPr>
          <w:color w:val="000000"/>
          <w:sz w:val="26"/>
          <w:szCs w:val="26"/>
        </w:rPr>
      </w:pPr>
    </w:p>
    <w:p w:rsidR="00284AE5" w:rsidRPr="004A6C88" w:rsidRDefault="00284AE5" w:rsidP="00A0468F">
      <w:pPr>
        <w:shd w:val="clear" w:color="auto" w:fill="FFFFFF"/>
        <w:jc w:val="both"/>
        <w:rPr>
          <w:color w:val="000000"/>
          <w:sz w:val="26"/>
          <w:szCs w:val="26"/>
        </w:rPr>
      </w:pPr>
    </w:p>
    <w:p w:rsidR="00284AE5" w:rsidRPr="004A6C88" w:rsidRDefault="00284AE5" w:rsidP="00A0468F">
      <w:pPr>
        <w:shd w:val="clear" w:color="auto" w:fill="FFFFFF"/>
        <w:jc w:val="both"/>
        <w:rPr>
          <w:color w:val="000000"/>
          <w:sz w:val="26"/>
          <w:szCs w:val="26"/>
        </w:rPr>
      </w:pPr>
    </w:p>
    <w:p w:rsidR="00A0468F" w:rsidRPr="004A6C88" w:rsidRDefault="00A0468F" w:rsidP="00A0468F">
      <w:pPr>
        <w:rPr>
          <w:sz w:val="26"/>
          <w:szCs w:val="26"/>
        </w:rPr>
      </w:pPr>
      <w:r w:rsidRPr="004A6C88">
        <w:rPr>
          <w:sz w:val="26"/>
          <w:szCs w:val="26"/>
        </w:rPr>
        <w:t>Глава</w:t>
      </w:r>
      <w:r w:rsidR="00284AE5" w:rsidRPr="004A6C88">
        <w:rPr>
          <w:sz w:val="26"/>
          <w:szCs w:val="26"/>
        </w:rPr>
        <w:t xml:space="preserve"> Кировского городского поселения                 </w:t>
      </w:r>
      <w:r w:rsidR="004A6C88">
        <w:rPr>
          <w:sz w:val="26"/>
          <w:szCs w:val="26"/>
        </w:rPr>
        <w:t xml:space="preserve">                   </w:t>
      </w:r>
      <w:r w:rsidR="00284AE5" w:rsidRPr="004A6C88">
        <w:rPr>
          <w:sz w:val="26"/>
          <w:szCs w:val="26"/>
        </w:rPr>
        <w:t xml:space="preserve">                   С.В. Коляда</w:t>
      </w:r>
    </w:p>
    <w:p w:rsidR="00A0468F" w:rsidRPr="004A6C88" w:rsidRDefault="00A0468F" w:rsidP="00A0468F">
      <w:pPr>
        <w:spacing w:line="240" w:lineRule="exact"/>
        <w:ind w:left="5398"/>
        <w:jc w:val="center"/>
        <w:rPr>
          <w:b/>
          <w:color w:val="000000"/>
          <w:sz w:val="26"/>
          <w:szCs w:val="26"/>
        </w:rPr>
      </w:pPr>
    </w:p>
    <w:p w:rsidR="00A0468F" w:rsidRPr="004A6C88" w:rsidRDefault="00A0468F" w:rsidP="00A0468F">
      <w:pPr>
        <w:spacing w:line="240" w:lineRule="exact"/>
        <w:rPr>
          <w:b/>
          <w:color w:val="000000"/>
          <w:sz w:val="26"/>
          <w:szCs w:val="26"/>
        </w:rPr>
      </w:pPr>
      <w:r w:rsidRPr="004A6C88">
        <w:rPr>
          <w:b/>
          <w:color w:val="000000"/>
          <w:sz w:val="26"/>
          <w:szCs w:val="26"/>
        </w:rPr>
        <w:br w:type="page"/>
      </w:r>
    </w:p>
    <w:p w:rsidR="00A0468F" w:rsidRPr="004A6C88" w:rsidRDefault="00A0468F" w:rsidP="00284AE5">
      <w:pPr>
        <w:tabs>
          <w:tab w:val="num" w:pos="200"/>
        </w:tabs>
        <w:ind w:left="4536"/>
        <w:jc w:val="right"/>
        <w:outlineLvl w:val="0"/>
        <w:rPr>
          <w:sz w:val="26"/>
          <w:szCs w:val="26"/>
        </w:rPr>
      </w:pPr>
      <w:r w:rsidRPr="004A6C88">
        <w:rPr>
          <w:sz w:val="26"/>
          <w:szCs w:val="26"/>
        </w:rPr>
        <w:lastRenderedPageBreak/>
        <w:t>УТВЕРЖДЕНО</w:t>
      </w:r>
    </w:p>
    <w:p w:rsidR="00284AE5" w:rsidRPr="004A6C88" w:rsidRDefault="00284AE5" w:rsidP="00284AE5">
      <w:pPr>
        <w:ind w:left="4536"/>
        <w:jc w:val="right"/>
        <w:rPr>
          <w:color w:val="000000"/>
          <w:sz w:val="26"/>
          <w:szCs w:val="26"/>
        </w:rPr>
      </w:pPr>
      <w:r w:rsidRPr="004A6C88">
        <w:rPr>
          <w:color w:val="000000"/>
          <w:sz w:val="26"/>
          <w:szCs w:val="26"/>
        </w:rPr>
        <w:t>р</w:t>
      </w:r>
      <w:r w:rsidR="00A0468F" w:rsidRPr="004A6C88">
        <w:rPr>
          <w:color w:val="000000"/>
          <w:sz w:val="26"/>
          <w:szCs w:val="26"/>
        </w:rPr>
        <w:t>ешением</w:t>
      </w:r>
      <w:r w:rsidRPr="004A6C88">
        <w:rPr>
          <w:color w:val="000000"/>
          <w:sz w:val="26"/>
          <w:szCs w:val="26"/>
        </w:rPr>
        <w:t xml:space="preserve"> муниципального комитета </w:t>
      </w:r>
    </w:p>
    <w:p w:rsidR="00A0468F" w:rsidRPr="004A6C88" w:rsidRDefault="00284AE5" w:rsidP="00284AE5">
      <w:pPr>
        <w:ind w:left="4536"/>
        <w:jc w:val="right"/>
        <w:rPr>
          <w:color w:val="000000"/>
          <w:sz w:val="26"/>
          <w:szCs w:val="26"/>
        </w:rPr>
      </w:pPr>
      <w:r w:rsidRPr="004A6C88">
        <w:rPr>
          <w:color w:val="000000"/>
          <w:sz w:val="26"/>
          <w:szCs w:val="26"/>
        </w:rPr>
        <w:t>Кировского городского поселения</w:t>
      </w:r>
    </w:p>
    <w:p w:rsidR="00A0468F" w:rsidRPr="004A6C88" w:rsidRDefault="00A0468F" w:rsidP="00284AE5">
      <w:pPr>
        <w:ind w:left="4536"/>
        <w:jc w:val="right"/>
        <w:rPr>
          <w:sz w:val="26"/>
          <w:szCs w:val="26"/>
        </w:rPr>
      </w:pPr>
      <w:r w:rsidRPr="004A6C88">
        <w:rPr>
          <w:sz w:val="26"/>
          <w:szCs w:val="26"/>
        </w:rPr>
        <w:t xml:space="preserve">от </w:t>
      </w:r>
      <w:r w:rsidR="00F810AF">
        <w:rPr>
          <w:sz w:val="26"/>
          <w:szCs w:val="26"/>
        </w:rPr>
        <w:t>22.10.2021</w:t>
      </w:r>
      <w:r w:rsidRPr="004A6C88">
        <w:rPr>
          <w:sz w:val="26"/>
          <w:szCs w:val="26"/>
        </w:rPr>
        <w:t xml:space="preserve"> 2021 № </w:t>
      </w:r>
      <w:r w:rsidR="00F810AF">
        <w:rPr>
          <w:sz w:val="26"/>
          <w:szCs w:val="26"/>
        </w:rPr>
        <w:t>126</w:t>
      </w:r>
    </w:p>
    <w:p w:rsidR="00A0468F" w:rsidRPr="004A6C88" w:rsidRDefault="00A0468F" w:rsidP="00A0468F">
      <w:pPr>
        <w:ind w:firstLine="567"/>
        <w:jc w:val="right"/>
        <w:rPr>
          <w:color w:val="000000"/>
          <w:sz w:val="26"/>
          <w:szCs w:val="26"/>
        </w:rPr>
      </w:pPr>
    </w:p>
    <w:p w:rsidR="00A0468F" w:rsidRPr="004A6C88" w:rsidRDefault="00A0468F" w:rsidP="00A0468F">
      <w:pPr>
        <w:ind w:firstLine="567"/>
        <w:jc w:val="right"/>
        <w:rPr>
          <w:color w:val="000000"/>
          <w:sz w:val="26"/>
          <w:szCs w:val="26"/>
        </w:rPr>
      </w:pPr>
    </w:p>
    <w:p w:rsidR="00A0468F" w:rsidRPr="004A6C88" w:rsidRDefault="00A0468F" w:rsidP="00A0468F">
      <w:pPr>
        <w:jc w:val="center"/>
        <w:rPr>
          <w:i/>
          <w:iCs/>
          <w:color w:val="000000"/>
          <w:sz w:val="26"/>
          <w:szCs w:val="26"/>
        </w:rPr>
      </w:pPr>
      <w:r w:rsidRPr="004A6C88">
        <w:rPr>
          <w:b/>
          <w:bCs/>
          <w:color w:val="000000"/>
          <w:sz w:val="26"/>
          <w:szCs w:val="26"/>
        </w:rPr>
        <w:t xml:space="preserve">Положение о муниципальном контроле </w:t>
      </w:r>
      <w:bookmarkStart w:id="6" w:name="_Hlk79656449"/>
      <w:r w:rsidRPr="004A6C88">
        <w:rPr>
          <w:b/>
          <w:bCs/>
          <w:color w:val="000000"/>
          <w:sz w:val="26"/>
          <w:szCs w:val="26"/>
        </w:rPr>
        <w:t>за исполнением единой теплоснабжающей организацией обязательств по строительству, реконструкции и (или) модер</w:t>
      </w:r>
      <w:r w:rsidR="00F810AF">
        <w:rPr>
          <w:b/>
          <w:bCs/>
          <w:color w:val="000000"/>
          <w:sz w:val="26"/>
          <w:szCs w:val="26"/>
        </w:rPr>
        <w:t xml:space="preserve">низации объектов теплоснабжения </w:t>
      </w:r>
      <w:r w:rsidRPr="004A6C88">
        <w:rPr>
          <w:b/>
          <w:bCs/>
          <w:color w:val="000000"/>
          <w:sz w:val="26"/>
          <w:szCs w:val="26"/>
        </w:rPr>
        <w:t>в</w:t>
      </w:r>
      <w:bookmarkEnd w:id="6"/>
      <w:r w:rsidR="00284AE5" w:rsidRPr="004A6C88">
        <w:rPr>
          <w:b/>
          <w:bCs/>
          <w:color w:val="000000"/>
          <w:sz w:val="26"/>
          <w:szCs w:val="26"/>
        </w:rPr>
        <w:t xml:space="preserve"> Кировском городском поселении</w:t>
      </w:r>
      <w:r w:rsidR="00B374B5" w:rsidRPr="004A6C88">
        <w:rPr>
          <w:b/>
          <w:bCs/>
          <w:color w:val="000000"/>
          <w:sz w:val="26"/>
          <w:szCs w:val="26"/>
        </w:rPr>
        <w:t xml:space="preserve"> Кировского муниципального района Приморского края</w:t>
      </w:r>
    </w:p>
    <w:p w:rsidR="00A0468F" w:rsidRPr="004A6C88" w:rsidRDefault="00A0468F" w:rsidP="00A0468F">
      <w:pPr>
        <w:spacing w:line="360" w:lineRule="auto"/>
        <w:jc w:val="center"/>
        <w:rPr>
          <w:sz w:val="26"/>
          <w:szCs w:val="26"/>
        </w:rPr>
      </w:pPr>
    </w:p>
    <w:p w:rsidR="00A0468F" w:rsidRPr="004A6C88" w:rsidRDefault="00A0468F" w:rsidP="00A33F27">
      <w:pPr>
        <w:pStyle w:val="ConsPlusNormal"/>
        <w:ind w:firstLine="0"/>
        <w:jc w:val="center"/>
        <w:rPr>
          <w:rFonts w:ascii="Times New Roman" w:hAnsi="Times New Roman" w:cs="Times New Roman"/>
          <w:b/>
          <w:bCs/>
          <w:color w:val="000000"/>
          <w:sz w:val="26"/>
          <w:szCs w:val="26"/>
        </w:rPr>
      </w:pPr>
      <w:r w:rsidRPr="004A6C88">
        <w:rPr>
          <w:rFonts w:ascii="Times New Roman" w:hAnsi="Times New Roman" w:cs="Times New Roman"/>
          <w:b/>
          <w:bCs/>
          <w:color w:val="000000"/>
          <w:sz w:val="26"/>
          <w:szCs w:val="26"/>
        </w:rPr>
        <w:t>1. Общие положения</w:t>
      </w:r>
    </w:p>
    <w:p w:rsidR="00A0468F" w:rsidRPr="004A6C88" w:rsidRDefault="00A0468F"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 xml:space="preserve">1.1. Настоящее Положение устанавливает порядок осуществления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 </w:t>
      </w:r>
      <w:bookmarkStart w:id="7" w:name="_Hlk77848913"/>
      <w:r w:rsidRPr="004A6C88">
        <w:rPr>
          <w:rFonts w:ascii="Times New Roman" w:hAnsi="Times New Roman" w:cs="Times New Roman"/>
          <w:color w:val="000000"/>
          <w:sz w:val="26"/>
          <w:szCs w:val="26"/>
        </w:rPr>
        <w:t>в</w:t>
      </w:r>
      <w:r w:rsidR="00BA5651" w:rsidRPr="004A6C88">
        <w:rPr>
          <w:rFonts w:ascii="Times New Roman" w:hAnsi="Times New Roman" w:cs="Times New Roman"/>
          <w:color w:val="000000"/>
          <w:sz w:val="26"/>
          <w:szCs w:val="26"/>
        </w:rPr>
        <w:t xml:space="preserve"> Кировском городском поселении</w:t>
      </w:r>
      <w:bookmarkEnd w:id="7"/>
      <w:r w:rsidR="00BA5651" w:rsidRPr="004A6C88">
        <w:rPr>
          <w:rFonts w:ascii="Times New Roman" w:hAnsi="Times New Roman" w:cs="Times New Roman"/>
          <w:color w:val="000000"/>
          <w:sz w:val="26"/>
          <w:szCs w:val="26"/>
        </w:rPr>
        <w:t xml:space="preserve"> Кировского муниципального района Приморского края</w:t>
      </w:r>
      <w:r w:rsidRPr="004A6C88">
        <w:rPr>
          <w:rFonts w:ascii="Times New Roman" w:hAnsi="Times New Roman" w:cs="Times New Roman"/>
          <w:color w:val="000000"/>
          <w:sz w:val="26"/>
          <w:szCs w:val="26"/>
        </w:rPr>
        <w:t xml:space="preserve"> (далее – муниципальный контроль</w:t>
      </w:r>
      <w:r w:rsidR="004A6C88">
        <w:rPr>
          <w:rFonts w:ascii="Times New Roman" w:hAnsi="Times New Roman" w:cs="Times New Roman"/>
          <w:color w:val="000000"/>
          <w:sz w:val="26"/>
          <w:szCs w:val="26"/>
        </w:rPr>
        <w:t xml:space="preserve"> </w:t>
      </w:r>
      <w:r w:rsidRPr="004A6C88">
        <w:rPr>
          <w:rFonts w:ascii="Times New Roman" w:hAnsi="Times New Roman" w:cs="Times New Roman"/>
          <w:color w:val="000000"/>
          <w:sz w:val="26"/>
          <w:szCs w:val="26"/>
        </w:rPr>
        <w:t>за исполнением единой теплоснабжающей организацией обязательств).</w:t>
      </w:r>
    </w:p>
    <w:p w:rsidR="00A0468F" w:rsidRPr="004A6C88" w:rsidRDefault="00A0468F"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 xml:space="preserve">1.2. Предметом муниципального контроля за исполнением единой теплоснабжающей организацией обязательств является соблюдение единой теплоснабжающей организацией в процессе реализации мероприятий по строительству, реконструкции и (или) модернизации объектов теплоснабжения в </w:t>
      </w:r>
      <w:r w:rsidR="00BA5651" w:rsidRPr="004A6C88">
        <w:rPr>
          <w:rFonts w:ascii="Times New Roman" w:hAnsi="Times New Roman" w:cs="Times New Roman"/>
          <w:color w:val="000000"/>
          <w:sz w:val="26"/>
          <w:szCs w:val="26"/>
        </w:rPr>
        <w:t>Кировском городском поселении</w:t>
      </w:r>
      <w:r w:rsidRPr="004A6C88">
        <w:rPr>
          <w:rFonts w:ascii="Times New Roman" w:hAnsi="Times New Roman" w:cs="Times New Roman"/>
          <w:color w:val="000000"/>
          <w:sz w:val="26"/>
          <w:szCs w:val="26"/>
        </w:rPr>
        <w:t>, необходимых для развития, обеспечения надежности и энергетической эффективности системы теплоснабжения и определенных для нее в схеме теплоснабжения, требований Федерального закона</w:t>
      </w:r>
      <w:r w:rsidR="004A6C88">
        <w:rPr>
          <w:rFonts w:ascii="Times New Roman" w:hAnsi="Times New Roman" w:cs="Times New Roman"/>
          <w:color w:val="000000"/>
          <w:sz w:val="26"/>
          <w:szCs w:val="26"/>
        </w:rPr>
        <w:t xml:space="preserve"> </w:t>
      </w:r>
      <w:r w:rsidRPr="004A6C88">
        <w:rPr>
          <w:rFonts w:ascii="Times New Roman" w:hAnsi="Times New Roman" w:cs="Times New Roman"/>
          <w:color w:val="000000"/>
          <w:sz w:val="26"/>
          <w:szCs w:val="26"/>
        </w:rPr>
        <w:t>от 27.07.2010 № 190-ФЗ «О теплоснабжении» и принятых в соответствии с ним иных нормативных правовых актов, в том числе соответствие таких реализуемых мероприятий схеме теплоснабжения.</w:t>
      </w:r>
    </w:p>
    <w:p w:rsidR="00A0468F" w:rsidRPr="004A6C88" w:rsidRDefault="00A0468F" w:rsidP="00A33F27">
      <w:pPr>
        <w:ind w:firstLine="709"/>
        <w:contextualSpacing/>
        <w:jc w:val="both"/>
        <w:rPr>
          <w:color w:val="000000"/>
          <w:sz w:val="26"/>
          <w:szCs w:val="26"/>
        </w:rPr>
      </w:pPr>
      <w:r w:rsidRPr="004A6C88">
        <w:rPr>
          <w:color w:val="000000"/>
          <w:sz w:val="26"/>
          <w:szCs w:val="26"/>
        </w:rPr>
        <w:t>1.3. Муниципальный контроль за исполнением единой теплоснабжающей организацией обязательств осуществляется администрацией</w:t>
      </w:r>
      <w:r w:rsidR="00BA5651" w:rsidRPr="004A6C88">
        <w:rPr>
          <w:color w:val="000000"/>
          <w:sz w:val="26"/>
          <w:szCs w:val="26"/>
        </w:rPr>
        <w:t xml:space="preserve"> Кировского городского поселения</w:t>
      </w:r>
      <w:r w:rsidRPr="004A6C88">
        <w:rPr>
          <w:i/>
          <w:iCs/>
          <w:color w:val="000000"/>
          <w:sz w:val="26"/>
          <w:szCs w:val="26"/>
        </w:rPr>
        <w:t xml:space="preserve"> </w:t>
      </w:r>
      <w:r w:rsidRPr="004A6C88">
        <w:rPr>
          <w:color w:val="000000"/>
          <w:sz w:val="26"/>
          <w:szCs w:val="26"/>
        </w:rPr>
        <w:t>(далее – администрация).</w:t>
      </w:r>
    </w:p>
    <w:p w:rsidR="00A0468F" w:rsidRPr="004A6C88" w:rsidRDefault="00A0468F" w:rsidP="00A33F27">
      <w:pPr>
        <w:ind w:firstLine="709"/>
        <w:contextualSpacing/>
        <w:jc w:val="both"/>
        <w:rPr>
          <w:sz w:val="26"/>
          <w:szCs w:val="26"/>
        </w:rPr>
      </w:pPr>
      <w:r w:rsidRPr="004A6C88">
        <w:rPr>
          <w:color w:val="000000"/>
          <w:sz w:val="26"/>
          <w:szCs w:val="26"/>
        </w:rPr>
        <w:t xml:space="preserve">1.4. Должностными лицами администрации, уполномоченными осуществлять муниципальный контроль за исполнением единой теплоснабжающей организацией обязательств, являются должностные лица, уполномоченные осуществлять муниципальный контроль </w:t>
      </w:r>
      <w:bookmarkStart w:id="8" w:name="_Hlk78275689"/>
      <w:r w:rsidRPr="004A6C88">
        <w:rPr>
          <w:color w:val="000000"/>
          <w:sz w:val="26"/>
          <w:szCs w:val="26"/>
        </w:rPr>
        <w:t>за исполнением единой теплоснабжающей организацией обязательств</w:t>
      </w:r>
      <w:bookmarkEnd w:id="8"/>
      <w:r w:rsidR="00BA5651" w:rsidRPr="004A6C88">
        <w:rPr>
          <w:color w:val="000000"/>
          <w:sz w:val="26"/>
          <w:szCs w:val="26"/>
        </w:rPr>
        <w:t xml:space="preserve"> в соответствии с распоряжением главы администрации Кировского городского поселения</w:t>
      </w:r>
      <w:r w:rsidRPr="004A6C88">
        <w:rPr>
          <w:i/>
          <w:iCs/>
          <w:color w:val="000000"/>
          <w:sz w:val="26"/>
          <w:szCs w:val="26"/>
        </w:rPr>
        <w:t>.</w:t>
      </w:r>
      <w:r w:rsidRPr="004A6C88">
        <w:rPr>
          <w:color w:val="000000"/>
          <w:sz w:val="26"/>
          <w:szCs w:val="26"/>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w:t>
      </w:r>
      <w:r w:rsidR="004A6C88">
        <w:rPr>
          <w:color w:val="000000"/>
          <w:sz w:val="26"/>
          <w:szCs w:val="26"/>
        </w:rPr>
        <w:t xml:space="preserve"> </w:t>
      </w:r>
      <w:r w:rsidRPr="004A6C88">
        <w:rPr>
          <w:color w:val="000000"/>
          <w:sz w:val="26"/>
          <w:szCs w:val="26"/>
        </w:rPr>
        <w:t>за исполнением единой теплоснабжающей организацией обязательств.</w:t>
      </w:r>
    </w:p>
    <w:p w:rsidR="00A0468F" w:rsidRPr="004A6C88" w:rsidRDefault="00A0468F" w:rsidP="00A33F27">
      <w:pPr>
        <w:ind w:firstLine="709"/>
        <w:contextualSpacing/>
        <w:jc w:val="both"/>
        <w:rPr>
          <w:sz w:val="26"/>
          <w:szCs w:val="26"/>
        </w:rPr>
      </w:pPr>
      <w:r w:rsidRPr="004A6C88">
        <w:rPr>
          <w:color w:val="000000"/>
          <w:sz w:val="26"/>
          <w:szCs w:val="26"/>
        </w:rPr>
        <w:t>Должностные лица, уполномоченные осуществлять муниципальный контроль за исполнением единой теплоснабжающей организацией обязательств, при осуществлении муниципального контроля за исполнением единой теплоснабжающей организацией обязательств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A0468F" w:rsidRPr="004A6C88" w:rsidRDefault="00A0468F"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lastRenderedPageBreak/>
        <w:t xml:space="preserve">1.5. К отношениям, связанным с осуществлением муниципального контроля за исполнением единой теплоснабжающей организацией обязательств, организацией и проведением профилактических мероприятий, контрольных мероприятий применяются положения Федерального </w:t>
      </w:r>
      <w:r w:rsidRPr="004A6C88">
        <w:rPr>
          <w:rStyle w:val="a5"/>
          <w:rFonts w:ascii="Times New Roman" w:hAnsi="Times New Roman" w:cs="Times New Roman"/>
          <w:color w:val="000000"/>
          <w:sz w:val="26"/>
          <w:szCs w:val="26"/>
        </w:rPr>
        <w:t>закона</w:t>
      </w:r>
      <w:r w:rsidRPr="004A6C88">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 Федерального закона от 27.07.2010 № 190-ФЗ «О теплоснабжении», Федерального </w:t>
      </w:r>
      <w:r w:rsidRPr="004A6C88">
        <w:rPr>
          <w:rStyle w:val="a5"/>
          <w:rFonts w:ascii="Times New Roman" w:hAnsi="Times New Roman" w:cs="Times New Roman"/>
          <w:color w:val="000000"/>
          <w:sz w:val="26"/>
          <w:szCs w:val="26"/>
        </w:rPr>
        <w:t>закона</w:t>
      </w:r>
      <w:r w:rsidRPr="004A6C88">
        <w:rPr>
          <w:rFonts w:ascii="Times New Roman" w:hAnsi="Times New Roman" w:cs="Times New Roman"/>
          <w:color w:val="000000"/>
          <w:sz w:val="26"/>
          <w:szCs w:val="26"/>
        </w:rPr>
        <w:t xml:space="preserve"> от 06.10.2003 № 131-ФЗ «Об общих принципах организации местного самоуправления в Российской Федерации».</w:t>
      </w:r>
    </w:p>
    <w:p w:rsidR="00A0468F" w:rsidRPr="004A6C88" w:rsidRDefault="00A0468F"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 xml:space="preserve">1.6. Объектами </w:t>
      </w:r>
      <w:bookmarkStart w:id="9" w:name="_Hlk77676821"/>
      <w:r w:rsidRPr="004A6C88">
        <w:rPr>
          <w:rFonts w:ascii="Times New Roman" w:hAnsi="Times New Roman" w:cs="Times New Roman"/>
          <w:color w:val="000000"/>
          <w:sz w:val="26"/>
          <w:szCs w:val="26"/>
        </w:rPr>
        <w:t xml:space="preserve">муниципального контроля за исполнением единой теплоснабжающей организацией обязательств </w:t>
      </w:r>
      <w:bookmarkEnd w:id="9"/>
      <w:r w:rsidRPr="004A6C88">
        <w:rPr>
          <w:rFonts w:ascii="Times New Roman" w:hAnsi="Times New Roman" w:cs="Times New Roman"/>
          <w:color w:val="000000"/>
          <w:sz w:val="26"/>
          <w:szCs w:val="26"/>
        </w:rPr>
        <w:t>являются:</w:t>
      </w:r>
    </w:p>
    <w:p w:rsidR="00A0468F" w:rsidRPr="004A6C88" w:rsidRDefault="00A0468F"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 xml:space="preserve">а) деятельность, действия (бездействие) </w:t>
      </w:r>
      <w:bookmarkStart w:id="10" w:name="_Hlk77851319"/>
      <w:r w:rsidRPr="004A6C88">
        <w:rPr>
          <w:rFonts w:ascii="Times New Roman" w:hAnsi="Times New Roman" w:cs="Times New Roman"/>
          <w:color w:val="000000"/>
          <w:sz w:val="26"/>
          <w:szCs w:val="26"/>
        </w:rPr>
        <w:t>единой теплоснабжающей организации</w:t>
      </w:r>
      <w:bookmarkEnd w:id="10"/>
      <w:r w:rsidRPr="004A6C88">
        <w:rPr>
          <w:rFonts w:ascii="Times New Roman" w:hAnsi="Times New Roman" w:cs="Times New Roman"/>
          <w:color w:val="000000"/>
          <w:sz w:val="26"/>
          <w:szCs w:val="26"/>
        </w:rPr>
        <w:t xml:space="preserve"> (далее также – контролируемое лицо) по исполнению обязательств, в рамках которых должны соблюдаться обязательные требования, </w:t>
      </w:r>
      <w:bookmarkStart w:id="11" w:name="_Hlk77763353"/>
      <w:bookmarkStart w:id="12" w:name="_Hlk77763765"/>
      <w:r w:rsidRPr="004A6C88">
        <w:rPr>
          <w:rFonts w:ascii="Times New Roman" w:hAnsi="Times New Roman" w:cs="Times New Roman"/>
          <w:color w:val="000000"/>
          <w:sz w:val="26"/>
          <w:szCs w:val="26"/>
        </w:rPr>
        <w:t xml:space="preserve">указанные в </w:t>
      </w:r>
      <w:bookmarkEnd w:id="11"/>
      <w:r w:rsidRPr="004A6C88">
        <w:rPr>
          <w:rFonts w:ascii="Times New Roman" w:hAnsi="Times New Roman" w:cs="Times New Roman"/>
          <w:color w:val="000000"/>
          <w:sz w:val="26"/>
          <w:szCs w:val="26"/>
        </w:rPr>
        <w:t>части 3 статьи 23.7 Федерального закона от 27.07.2010 № 190-ФЗ «О теплоснабжении», согласно которой единая теплоснабжающая организация обязана реализовывать мероприятия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определенные для нее в схеме теплоснабжения в соответствии с перечнем и сроками, указанными в схеме теплоснабжения;</w:t>
      </w:r>
      <w:bookmarkEnd w:id="12"/>
    </w:p>
    <w:p w:rsidR="00A0468F" w:rsidRPr="004A6C88" w:rsidRDefault="00A0468F"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 xml:space="preserve">б) результаты деятельности единой теплоснабжающей организации, в том числе продукция (товары), работы и услуги, к которым предъявляются обязательные требования, </w:t>
      </w:r>
      <w:bookmarkStart w:id="13" w:name="_Hlk77851530"/>
      <w:r w:rsidRPr="004A6C88">
        <w:rPr>
          <w:rFonts w:ascii="Times New Roman" w:hAnsi="Times New Roman" w:cs="Times New Roman"/>
          <w:color w:val="000000"/>
          <w:sz w:val="26"/>
          <w:szCs w:val="26"/>
        </w:rPr>
        <w:t>указанные в части 3 статьи 23.7 Федерального закона от 27.07.2010 № 190-ФЗ «О теплоснабжении»</w:t>
      </w:r>
      <w:bookmarkEnd w:id="13"/>
      <w:r w:rsidRPr="004A6C88">
        <w:rPr>
          <w:rFonts w:ascii="Times New Roman" w:hAnsi="Times New Roman" w:cs="Times New Roman"/>
          <w:color w:val="000000"/>
          <w:sz w:val="26"/>
          <w:szCs w:val="26"/>
        </w:rPr>
        <w:t>;</w:t>
      </w:r>
    </w:p>
    <w:p w:rsidR="00A0468F" w:rsidRPr="004A6C88" w:rsidRDefault="00A0468F"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в) здания, помещения, сооружения, линейные объекты, территории, включая водные, земельные и лесные участки, оборудование, устройства, предметы, материалы, транспортные средства, компоненты природной среды, природные и природно-антропогенные объекты, другие объекты, которыми единая теплоснабжающая организация владеет и (или) пользуется, компоненты природной среды, природные и природно-антропогенные объекты, не находящиеся во владении и (или) пользовании единой теплоснабжающей организации (далее – производственные объекты), к которым предъявляются обязательные требования,</w:t>
      </w:r>
      <w:r w:rsidR="004A6C88">
        <w:rPr>
          <w:rFonts w:ascii="Times New Roman" w:hAnsi="Times New Roman" w:cs="Times New Roman"/>
          <w:color w:val="000000"/>
          <w:sz w:val="26"/>
          <w:szCs w:val="26"/>
        </w:rPr>
        <w:t xml:space="preserve"> </w:t>
      </w:r>
      <w:r w:rsidRPr="004A6C88">
        <w:rPr>
          <w:rFonts w:ascii="Times New Roman" w:hAnsi="Times New Roman" w:cs="Times New Roman"/>
          <w:color w:val="000000"/>
          <w:sz w:val="26"/>
          <w:szCs w:val="26"/>
        </w:rPr>
        <w:t>указанные в части 3 статьи 23.7 Федерального закона от 27.07.2010 № 190-ФЗ «О теплоснабжении».</w:t>
      </w:r>
    </w:p>
    <w:p w:rsidR="00A0468F" w:rsidRPr="004A6C88" w:rsidRDefault="00A0468F"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1.7. Администрацией в рамках осуществления муниципального контроля за исполнением единой теплоснабжающей организацией обязательств обеспечивается учет объектов муниципального контроля за исполнением единой теплоснабжающей организацией обязательств путем утверждения и актуализации схемы теплоснабжения.</w:t>
      </w:r>
    </w:p>
    <w:p w:rsidR="00A0468F" w:rsidRPr="004A6C88" w:rsidRDefault="00A0468F"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1.8. Система оценки и управления рисками при осуществлении муниципального контроля за исполнением единой теплоснабжающей организацией обязательств не применяется.</w:t>
      </w:r>
    </w:p>
    <w:p w:rsidR="00A0468F" w:rsidRPr="004A6C88" w:rsidRDefault="00A0468F" w:rsidP="00A33F27">
      <w:pPr>
        <w:pStyle w:val="ConsPlusNormal"/>
        <w:ind w:firstLine="0"/>
        <w:jc w:val="center"/>
        <w:rPr>
          <w:rFonts w:ascii="Times New Roman" w:hAnsi="Times New Roman" w:cs="Times New Roman"/>
          <w:color w:val="000000"/>
          <w:sz w:val="26"/>
          <w:szCs w:val="26"/>
        </w:rPr>
      </w:pPr>
      <w:bookmarkStart w:id="14" w:name="Par61"/>
      <w:bookmarkEnd w:id="14"/>
    </w:p>
    <w:p w:rsidR="00A0468F" w:rsidRPr="004A6C88" w:rsidRDefault="00A0468F" w:rsidP="00A33F27">
      <w:pPr>
        <w:pStyle w:val="ConsPlusNormal"/>
        <w:ind w:firstLine="0"/>
        <w:jc w:val="center"/>
        <w:rPr>
          <w:rFonts w:ascii="Times New Roman" w:hAnsi="Times New Roman" w:cs="Times New Roman"/>
          <w:b/>
          <w:bCs/>
          <w:color w:val="000000"/>
          <w:sz w:val="26"/>
          <w:szCs w:val="26"/>
        </w:rPr>
      </w:pPr>
      <w:r w:rsidRPr="004A6C88">
        <w:rPr>
          <w:rFonts w:ascii="Times New Roman" w:hAnsi="Times New Roman" w:cs="Times New Roman"/>
          <w:b/>
          <w:bCs/>
          <w:color w:val="000000"/>
          <w:sz w:val="26"/>
          <w:szCs w:val="26"/>
        </w:rPr>
        <w:t>2. Профилактика рисков причинения вреда (ущерба) охраняемым законом ценностям</w:t>
      </w:r>
    </w:p>
    <w:p w:rsidR="00A0468F" w:rsidRPr="004A6C88" w:rsidRDefault="00A0468F" w:rsidP="00A33F27">
      <w:pPr>
        <w:pStyle w:val="ConsPlusNormal"/>
        <w:ind w:firstLine="0"/>
        <w:jc w:val="center"/>
        <w:rPr>
          <w:rFonts w:ascii="Times New Roman" w:hAnsi="Times New Roman" w:cs="Times New Roman"/>
          <w:b/>
          <w:bCs/>
          <w:color w:val="000000"/>
          <w:sz w:val="26"/>
          <w:szCs w:val="26"/>
        </w:rPr>
      </w:pP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2.1. Администрация осуществляет муниципальный контроль за исполнением единой теплоснабжающей организацией обязательств в том числе посредством проведения профилактических мероприятий.</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 xml:space="preserve">2.2. Профилактические мероприятия осуществляются администрацией в целях стимулирования добросовестного соблюдения обязательных требований </w:t>
      </w:r>
      <w:r w:rsidRPr="004A6C88">
        <w:rPr>
          <w:rFonts w:ascii="Times New Roman" w:hAnsi="Times New Roman" w:cs="Times New Roman"/>
          <w:color w:val="000000"/>
          <w:sz w:val="26"/>
          <w:szCs w:val="26"/>
        </w:rPr>
        <w:lastRenderedPageBreak/>
        <w:t>контролируемым лицом,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контролируемого лица, способов их соблюдения.</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2.3. При осуществлении муниципального контроля за исполнением единой теплоснабжающей организацией обязательств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 xml:space="preserve">В случае если при проведении профилактических мероприятий установлено, что объекты муниципального контроля за исполнением единой теплоснабжающей организацией обязательств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за исполнением единой теплоснабжающей организацией обязательств, незамедлительно направляет информацию об этом главе </w:t>
      </w:r>
      <w:r w:rsidR="00BA5651" w:rsidRPr="004A6C88">
        <w:rPr>
          <w:rFonts w:ascii="Times New Roman" w:hAnsi="Times New Roman" w:cs="Times New Roman"/>
          <w:color w:val="000000"/>
          <w:sz w:val="26"/>
          <w:szCs w:val="26"/>
        </w:rPr>
        <w:t>Кировского городского поселения</w:t>
      </w:r>
      <w:r w:rsidRPr="004A6C88">
        <w:rPr>
          <w:rFonts w:ascii="Times New Roman" w:hAnsi="Times New Roman" w:cs="Times New Roman"/>
          <w:color w:val="000000"/>
          <w:sz w:val="26"/>
          <w:szCs w:val="26"/>
        </w:rPr>
        <w:t xml:space="preserve"> для принятия решения о проведении контрольных мероприятий.</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2.5. При осуществлении администрацией муниципального контроля за исполнением единой теплоснабжающей организацией обязательств могут проводиться следующие виды профилактических мероприятий:</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1) информирование;</w:t>
      </w:r>
    </w:p>
    <w:p w:rsidR="00A0468F" w:rsidRPr="004A6C88" w:rsidRDefault="00A0468F"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2) обобщение правоприменительной практики;</w:t>
      </w:r>
    </w:p>
    <w:p w:rsidR="00A0468F" w:rsidRPr="004A6C88" w:rsidRDefault="00A0468F"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3) объявление предостережений;</w:t>
      </w:r>
    </w:p>
    <w:p w:rsidR="00A0468F" w:rsidRPr="004A6C88" w:rsidRDefault="00A0468F"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4) консультирование;</w:t>
      </w:r>
    </w:p>
    <w:p w:rsidR="00A0468F" w:rsidRPr="004A6C88" w:rsidRDefault="00A0468F"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5) профилактический визит.</w:t>
      </w:r>
    </w:p>
    <w:p w:rsidR="00A0468F" w:rsidRPr="004A6C88" w:rsidRDefault="00A0468F" w:rsidP="00A33F27">
      <w:pPr>
        <w:ind w:firstLine="709"/>
        <w:jc w:val="both"/>
        <w:rPr>
          <w:color w:val="000000"/>
          <w:sz w:val="26"/>
          <w:szCs w:val="26"/>
        </w:rPr>
      </w:pPr>
      <w:r w:rsidRPr="004A6C88">
        <w:rPr>
          <w:color w:val="000000"/>
          <w:sz w:val="26"/>
          <w:szCs w:val="26"/>
        </w:rPr>
        <w:t>2.6.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w:t>
      </w:r>
      <w:r w:rsidR="00BA5651" w:rsidRPr="004A6C88">
        <w:rPr>
          <w:color w:val="000000"/>
          <w:sz w:val="26"/>
          <w:szCs w:val="26"/>
        </w:rPr>
        <w:t xml:space="preserve"> </w:t>
      </w:r>
      <w:r w:rsidRPr="004A6C88">
        <w:rPr>
          <w:color w:val="000000"/>
          <w:sz w:val="26"/>
          <w:szCs w:val="26"/>
        </w:rPr>
        <w:t>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4A6C88">
        <w:rPr>
          <w:color w:val="000000"/>
          <w:sz w:val="26"/>
          <w:szCs w:val="26"/>
          <w:shd w:val="clear" w:color="auto" w:fill="FFFFFF"/>
        </w:rPr>
        <w:t xml:space="preserve">доступ к специальному разделу должен осуществляться с главной (основной) страницы </w:t>
      </w:r>
      <w:r w:rsidRPr="004A6C88">
        <w:rPr>
          <w:color w:val="000000"/>
          <w:sz w:val="26"/>
          <w:szCs w:val="26"/>
        </w:rPr>
        <w:t>официального сайта администрации</w:t>
      </w:r>
      <w:r w:rsidRPr="004A6C88">
        <w:rPr>
          <w:color w:val="000000"/>
          <w:sz w:val="26"/>
          <w:szCs w:val="26"/>
          <w:shd w:val="clear" w:color="auto" w:fill="FFFFFF"/>
        </w:rPr>
        <w:t>)</w:t>
      </w:r>
      <w:r w:rsidRPr="004A6C88">
        <w:rPr>
          <w:color w:val="000000"/>
          <w:sz w:val="26"/>
          <w:szCs w:val="26"/>
        </w:rPr>
        <w:t>, в средствах массовой информации,</w:t>
      </w:r>
      <w:r w:rsidRPr="004A6C88">
        <w:rPr>
          <w:color w:val="000000"/>
          <w:sz w:val="26"/>
          <w:szCs w:val="26"/>
          <w:shd w:val="clear" w:color="auto" w:fill="FFFFFF"/>
        </w:rPr>
        <w:t xml:space="preserve"> через личные кабинеты контролируемого лица в государственных информационных системах (при их наличии) и в иных формах.</w:t>
      </w:r>
    </w:p>
    <w:p w:rsidR="00A0468F" w:rsidRPr="004A6C88" w:rsidRDefault="00A0468F"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4A6C88">
          <w:rPr>
            <w:rStyle w:val="a5"/>
            <w:rFonts w:ascii="Times New Roman" w:hAnsi="Times New Roman" w:cs="Times New Roman"/>
            <w:color w:val="000000"/>
            <w:sz w:val="26"/>
            <w:szCs w:val="26"/>
          </w:rPr>
          <w:t>частью 3 статьи 46</w:t>
        </w:r>
      </w:hyperlink>
      <w:r w:rsidRPr="004A6C88">
        <w:rPr>
          <w:rFonts w:ascii="Times New Roman" w:hAnsi="Times New Roman" w:cs="Times New Roman"/>
          <w:color w:val="000000"/>
          <w:sz w:val="26"/>
          <w:szCs w:val="26"/>
        </w:rPr>
        <w:t xml:space="preserve"> Федерального закона от 31.07.2020 № 248-ФЗ «О государственном контроле (надзоре) и муниципальном контроле в Российской Федерации».</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A0468F" w:rsidRPr="004A6C88" w:rsidRDefault="00A0468F"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 xml:space="preserve">По итогам обобщения правоприменительной практики должностными лицами, уполномоченными осуществлять муниципальный контроль за исполнением единой теплоснабжающей организацией обязательств, ежегодно готовится доклад, </w:t>
      </w:r>
      <w:r w:rsidRPr="004A6C88">
        <w:rPr>
          <w:rFonts w:ascii="Times New Roman" w:hAnsi="Times New Roman" w:cs="Times New Roman"/>
          <w:color w:val="000000"/>
          <w:sz w:val="26"/>
          <w:szCs w:val="26"/>
        </w:rPr>
        <w:lastRenderedPageBreak/>
        <w:t>содержащий результаты обобщения правоприменительной практики по осуществлению муниципального контроля за исполнением единой теплоснабжающей организацией обязательств и утверждаемый распоряжением администрации, подписываемым главой администрации.</w:t>
      </w:r>
      <w:r w:rsidR="004A6C88">
        <w:rPr>
          <w:rFonts w:ascii="Times New Roman" w:hAnsi="Times New Roman" w:cs="Times New Roman"/>
          <w:color w:val="000000"/>
          <w:sz w:val="26"/>
          <w:szCs w:val="26"/>
        </w:rPr>
        <w:t xml:space="preserve"> </w:t>
      </w:r>
      <w:r w:rsidRPr="004A6C88">
        <w:rPr>
          <w:rFonts w:ascii="Times New Roman" w:hAnsi="Times New Roman" w:cs="Times New Roman"/>
          <w:color w:val="000000"/>
          <w:sz w:val="26"/>
          <w:szCs w:val="26"/>
        </w:rPr>
        <w:t>Указанный доклад размещается в срок до 1 июля года, следующего за отчетным годом, на официальном сайте администрации</w:t>
      </w:r>
      <w:r w:rsidR="004A6C88">
        <w:rPr>
          <w:rFonts w:ascii="Times New Roman" w:hAnsi="Times New Roman" w:cs="Times New Roman"/>
          <w:color w:val="000000"/>
          <w:sz w:val="26"/>
          <w:szCs w:val="26"/>
        </w:rPr>
        <w:t xml:space="preserve"> </w:t>
      </w:r>
      <w:r w:rsidRPr="004A6C88">
        <w:rPr>
          <w:rFonts w:ascii="Times New Roman" w:hAnsi="Times New Roman" w:cs="Times New Roman"/>
          <w:color w:val="000000"/>
          <w:sz w:val="26"/>
          <w:szCs w:val="26"/>
        </w:rPr>
        <w:t>в специальном разделе, посвященном контрольной деятельности.</w:t>
      </w:r>
    </w:p>
    <w:p w:rsidR="00A0468F" w:rsidRPr="004A6C88" w:rsidRDefault="00A0468F" w:rsidP="00A33F27">
      <w:pPr>
        <w:ind w:firstLine="709"/>
        <w:jc w:val="both"/>
        <w:rPr>
          <w:color w:val="000000"/>
          <w:sz w:val="26"/>
          <w:szCs w:val="26"/>
        </w:rPr>
      </w:pPr>
      <w:r w:rsidRPr="004A6C88">
        <w:rPr>
          <w:color w:val="000000"/>
          <w:sz w:val="26"/>
          <w:szCs w:val="26"/>
        </w:rPr>
        <w:t>2.8. Предостережение о недопустимости нарушения обязательных требований и предложение</w:t>
      </w:r>
      <w:r w:rsidRPr="004A6C88">
        <w:rPr>
          <w:color w:val="000000"/>
          <w:sz w:val="26"/>
          <w:szCs w:val="26"/>
          <w:shd w:val="clear" w:color="auto" w:fill="FFFFFF"/>
        </w:rPr>
        <w:t xml:space="preserve"> принять меры по обеспечению соблюдения обязательных требований</w:t>
      </w:r>
      <w:r w:rsidRPr="004A6C88">
        <w:rPr>
          <w:color w:val="000000"/>
          <w:sz w:val="26"/>
          <w:szCs w:val="26"/>
        </w:rPr>
        <w:t xml:space="preserve"> объявляются контролируемому лицу в случае наличия у администрации сведений о готовящихся нарушениях обязательных требований </w:t>
      </w:r>
      <w:r w:rsidRPr="004A6C88">
        <w:rPr>
          <w:color w:val="000000"/>
          <w:sz w:val="26"/>
          <w:szCs w:val="26"/>
          <w:shd w:val="clear" w:color="auto" w:fill="FFFFFF"/>
        </w:rPr>
        <w:t>или признаках нарушений обязательных требований </w:t>
      </w:r>
      <w:r w:rsidRPr="004A6C88">
        <w:rPr>
          <w:color w:val="000000"/>
          <w:sz w:val="26"/>
          <w:szCs w:val="26"/>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Предостережения объявляются (подписываются) главой (заместителем главы)</w:t>
      </w:r>
      <w:r w:rsidR="00313DDD" w:rsidRPr="004A6C88">
        <w:rPr>
          <w:color w:val="000000"/>
          <w:sz w:val="26"/>
          <w:szCs w:val="26"/>
        </w:rPr>
        <w:t xml:space="preserve"> Кировского городского поселения</w:t>
      </w:r>
      <w:r w:rsidRPr="004A6C88">
        <w:rPr>
          <w:i/>
          <w:iCs/>
          <w:color w:val="000000"/>
          <w:sz w:val="26"/>
          <w:szCs w:val="26"/>
        </w:rPr>
        <w:t xml:space="preserve"> </w:t>
      </w:r>
      <w:r w:rsidRPr="004A6C88">
        <w:rPr>
          <w:color w:val="000000"/>
          <w:sz w:val="26"/>
          <w:szCs w:val="26"/>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0468F" w:rsidRPr="004A6C88" w:rsidRDefault="00A0468F" w:rsidP="00A33F27">
      <w:pPr>
        <w:ind w:firstLine="709"/>
        <w:jc w:val="both"/>
        <w:rPr>
          <w:color w:val="000000"/>
          <w:sz w:val="26"/>
          <w:szCs w:val="26"/>
        </w:rPr>
      </w:pPr>
      <w:r w:rsidRPr="004A6C88">
        <w:rPr>
          <w:color w:val="000000"/>
          <w:sz w:val="26"/>
          <w:szCs w:val="26"/>
        </w:rPr>
        <w:t xml:space="preserve">Предостережение о недопустимости нарушения обязательных требований оформляется в соответствии с формой, утвержденной </w:t>
      </w:r>
      <w:r w:rsidRPr="004A6C88">
        <w:rPr>
          <w:color w:val="000000"/>
          <w:sz w:val="26"/>
          <w:szCs w:val="26"/>
          <w:shd w:val="clear" w:color="auto" w:fill="FFFFFF"/>
        </w:rPr>
        <w:t>приказом Министерства экономического развития Российской Федерации от 31.03.2021 № 151</w:t>
      </w:r>
      <w:r w:rsidRPr="004A6C88">
        <w:rPr>
          <w:color w:val="000000"/>
          <w:sz w:val="26"/>
          <w:szCs w:val="26"/>
        </w:rPr>
        <w:br/>
      </w:r>
      <w:r w:rsidRPr="004A6C88">
        <w:rPr>
          <w:color w:val="000000"/>
          <w:sz w:val="26"/>
          <w:szCs w:val="26"/>
          <w:shd w:val="clear" w:color="auto" w:fill="FFFFFF"/>
        </w:rPr>
        <w:t>«О типовых формах документов, используемых контрольным (надзорным) органом»</w:t>
      </w:r>
      <w:r w:rsidRPr="004A6C88">
        <w:rPr>
          <w:color w:val="000000"/>
          <w:sz w:val="26"/>
          <w:szCs w:val="26"/>
        </w:rPr>
        <w:t xml:space="preserve">. </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2.9. Консультирование контролируемого лица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 xml:space="preserve">Личный прием граждан проводится главой </w:t>
      </w:r>
      <w:r w:rsidR="00313DDD" w:rsidRPr="004A6C88">
        <w:rPr>
          <w:rFonts w:ascii="Times New Roman" w:hAnsi="Times New Roman" w:cs="Times New Roman"/>
          <w:color w:val="000000"/>
          <w:sz w:val="26"/>
          <w:szCs w:val="26"/>
        </w:rPr>
        <w:t>Кировского городского поселения</w:t>
      </w:r>
      <w:r w:rsidRPr="004A6C88">
        <w:rPr>
          <w:rFonts w:ascii="Times New Roman" w:hAnsi="Times New Roman" w:cs="Times New Roman"/>
          <w:i/>
          <w:iCs/>
          <w:color w:val="000000"/>
          <w:sz w:val="26"/>
          <w:szCs w:val="26"/>
        </w:rPr>
        <w:t xml:space="preserve"> </w:t>
      </w:r>
      <w:r w:rsidRPr="004A6C88">
        <w:rPr>
          <w:rFonts w:ascii="Times New Roman" w:hAnsi="Times New Roman" w:cs="Times New Roman"/>
          <w:color w:val="000000"/>
          <w:sz w:val="26"/>
          <w:szCs w:val="26"/>
        </w:rPr>
        <w:t>и (или) должностным лицом, уполномоченным осуществлять муниципальный контроль за исполнением единой теплоснабжающей организацией обязательств. Информация о месте приема, а также об установленных для приема днях и часах размещается на официальном сайте администрации</w:t>
      </w:r>
      <w:r w:rsidR="004A6C88">
        <w:rPr>
          <w:rFonts w:ascii="Times New Roman" w:hAnsi="Times New Roman" w:cs="Times New Roman"/>
          <w:color w:val="000000"/>
          <w:sz w:val="26"/>
          <w:szCs w:val="26"/>
        </w:rPr>
        <w:t xml:space="preserve"> </w:t>
      </w:r>
      <w:r w:rsidRPr="004A6C88">
        <w:rPr>
          <w:rFonts w:ascii="Times New Roman" w:hAnsi="Times New Roman" w:cs="Times New Roman"/>
          <w:color w:val="000000"/>
          <w:sz w:val="26"/>
          <w:szCs w:val="26"/>
        </w:rPr>
        <w:t>в специальном разделе, посвященном контрольной деятельности.</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Консультирование осуществляется в устной или письменной форме по следующим вопросам:</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1) организация и осуществление муниципального контроля за исполнением единой теплоснабжающей организацией обязательств;</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lastRenderedPageBreak/>
        <w:t>2) порядок осуществления контрольных мероприятий, установленных настоящим Положением;</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3) порядок обжалования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p>
    <w:p w:rsidR="00A0468F" w:rsidRPr="004A6C88" w:rsidRDefault="00A0468F"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2.10. Консультирование в письменной форме осуществляется должностным лицом, уполномоченным осуществлять муниципальный контроль за исполнением единой теплоснабжающей организацией обязательств, в следующих случаях:</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1) контролируемым лицом представлен письменный запрос о представлении письменного ответа по вопросам консультирования;</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2) за время консультирования предоставить в устной форме ответ на поставленные вопросы невозможно;</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3) ответ на поставленные вопросы требует дополнительного запроса сведений.</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При осуществлении консультирования должностное лицо, уполномоченное осуществлять муниципальный контроль за исполнением единой теплоснабжающей организацией обязательств, обязано соблюдать конфиденциальность информации, доступ к которой ограничен в соответствии с законодательством Российской Федерации.</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за исполнением единой теплоснабжающей организацией обязательств, иных участников контрольного мероприятия, а также результаты проведенных в рамках контрольного мероприятия экспертизы, испытаний.</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Информация, ставшая известной должностному лицу, уполномоченному осуществлять муниципальный контроль за исполнением единой теплоснабжающей организацией обязательств,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Должностными лицами, уполномоченными осуществлять муниципальный контроль за исполнением единой теплоснабжающей организацией обязательств, ведется журнал учета консультирований.</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 xml:space="preserve">В случае поступления в администрацию пяти и более однотипных обращений контролируемого лица и его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главой </w:t>
      </w:r>
      <w:r w:rsidR="00313DDD" w:rsidRPr="004A6C88">
        <w:rPr>
          <w:rFonts w:ascii="Times New Roman" w:hAnsi="Times New Roman" w:cs="Times New Roman"/>
          <w:color w:val="000000"/>
          <w:sz w:val="26"/>
          <w:szCs w:val="26"/>
        </w:rPr>
        <w:t>Кировского городского поселения</w:t>
      </w:r>
      <w:r w:rsidRPr="004A6C88">
        <w:rPr>
          <w:rFonts w:ascii="Times New Roman" w:hAnsi="Times New Roman" w:cs="Times New Roman"/>
          <w:i/>
          <w:iCs/>
          <w:color w:val="000000"/>
          <w:sz w:val="26"/>
          <w:szCs w:val="26"/>
        </w:rPr>
        <w:t xml:space="preserve"> </w:t>
      </w:r>
      <w:r w:rsidRPr="004A6C88">
        <w:rPr>
          <w:rFonts w:ascii="Times New Roman" w:hAnsi="Times New Roman" w:cs="Times New Roman"/>
          <w:color w:val="000000"/>
          <w:sz w:val="26"/>
          <w:szCs w:val="26"/>
        </w:rPr>
        <w:t>или должностным лицом, уполномоченным осуществлять муниципальный контроль за исполнением единой теплоснабжающей организацией обязательств.</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sz w:val="26"/>
          <w:szCs w:val="26"/>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sz w:val="26"/>
          <w:szCs w:val="26"/>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sz w:val="26"/>
          <w:szCs w:val="26"/>
        </w:rPr>
        <w:lastRenderedPageBreak/>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0468F" w:rsidRPr="004A6C88" w:rsidRDefault="00A0468F" w:rsidP="00A33F27">
      <w:pPr>
        <w:pStyle w:val="ConsPlusNormal"/>
        <w:ind w:firstLine="709"/>
        <w:jc w:val="both"/>
        <w:rPr>
          <w:rFonts w:ascii="Times New Roman" w:hAnsi="Times New Roman" w:cs="Times New Roman"/>
          <w:color w:val="000000"/>
          <w:sz w:val="26"/>
          <w:szCs w:val="26"/>
        </w:rPr>
      </w:pPr>
    </w:p>
    <w:p w:rsidR="00A0468F" w:rsidRPr="004A6C88" w:rsidRDefault="00A0468F" w:rsidP="00A33F27">
      <w:pPr>
        <w:pStyle w:val="ConsPlusNormal"/>
        <w:ind w:firstLine="0"/>
        <w:jc w:val="center"/>
        <w:rPr>
          <w:rFonts w:ascii="Times New Roman" w:hAnsi="Times New Roman" w:cs="Times New Roman"/>
          <w:b/>
          <w:bCs/>
          <w:color w:val="000000"/>
          <w:sz w:val="26"/>
          <w:szCs w:val="26"/>
        </w:rPr>
      </w:pPr>
      <w:r w:rsidRPr="004A6C88">
        <w:rPr>
          <w:rFonts w:ascii="Times New Roman" w:hAnsi="Times New Roman" w:cs="Times New Roman"/>
          <w:b/>
          <w:bCs/>
          <w:color w:val="000000"/>
          <w:sz w:val="26"/>
          <w:szCs w:val="26"/>
        </w:rPr>
        <w:t>3. Осуществление контрольных мероприятий и контрольных действий</w:t>
      </w:r>
    </w:p>
    <w:p w:rsidR="00A0468F" w:rsidRPr="004A6C88" w:rsidRDefault="00A0468F" w:rsidP="00A33F27">
      <w:pPr>
        <w:pStyle w:val="ConsPlusNormal"/>
        <w:ind w:firstLine="0"/>
        <w:jc w:val="center"/>
        <w:rPr>
          <w:rFonts w:ascii="Times New Roman" w:hAnsi="Times New Roman" w:cs="Times New Roman"/>
          <w:b/>
          <w:bCs/>
          <w:color w:val="000000"/>
          <w:sz w:val="26"/>
          <w:szCs w:val="26"/>
        </w:rPr>
      </w:pP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3.1. При осуществлении муниципального контроля за исполнением единой теплоснабжающей организацией обязательств администрацией могут проводиться следующие виды контрольных мероприятий и контрольных действий в рамках указанных мероприятий:</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3) документарная проверка (посредством получения письменных объяснений, истребования документов, экспертизы);</w:t>
      </w:r>
    </w:p>
    <w:p w:rsidR="00A0468F" w:rsidRPr="004A6C88" w:rsidRDefault="00A0468F"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w:t>
      </w:r>
    </w:p>
    <w:p w:rsidR="00A0468F" w:rsidRPr="004A6C88" w:rsidRDefault="00A0468F" w:rsidP="00A33F27">
      <w:pPr>
        <w:ind w:firstLine="709"/>
        <w:jc w:val="both"/>
        <w:rPr>
          <w:color w:val="000000"/>
          <w:sz w:val="26"/>
          <w:szCs w:val="26"/>
        </w:rPr>
      </w:pPr>
      <w:r w:rsidRPr="004A6C88">
        <w:rPr>
          <w:color w:val="000000"/>
          <w:sz w:val="26"/>
          <w:szCs w:val="26"/>
        </w:rPr>
        <w:t xml:space="preserve">5) наблюдение за соблюдением обязательных требований (посредством сбора и анализа данных об объектах муниципального контроля за исполнением единой теплоснабжающей организацией обязательств, в том числе данных, которые поступают в ходе межведомственного информационного взаимодействия, </w:t>
      </w:r>
      <w:r w:rsidRPr="004A6C88">
        <w:rPr>
          <w:color w:val="000000"/>
          <w:sz w:val="26"/>
          <w:szCs w:val="26"/>
          <w:shd w:val="clear" w:color="auto" w:fill="FFFFFF"/>
        </w:rPr>
        <w:t>предоставляются контролируемым лицом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4A6C88">
        <w:rPr>
          <w:color w:val="000000"/>
          <w:sz w:val="26"/>
          <w:szCs w:val="26"/>
        </w:rPr>
        <w:t>);</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6) выездное обследование (посредством осмотра, инструментального обследования (с применением видеозаписи), испытания, экспертизы).</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3.2. Наблюдение за соблюдением обязательных требований и выездное обследование проводятся администрацией без взаимодействия с контролируемым лицом.</w:t>
      </w:r>
    </w:p>
    <w:p w:rsidR="00A0468F" w:rsidRPr="004A6C88" w:rsidRDefault="00A0468F"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3.3. Контрольные мероприятия, указанные в подпунктах 1 – 4 пункта 3.1 настоящего Положения, проводятся в форме внеплановых мероприятий.</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sz w:val="26"/>
          <w:szCs w:val="26"/>
        </w:rPr>
        <w:t>Внеплановые контрольные мероприятия могут проводиться только после согласования с органами прокуратуры.</w:t>
      </w:r>
    </w:p>
    <w:p w:rsidR="00A0468F" w:rsidRPr="004A6C88" w:rsidRDefault="00A0468F"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3.4. Основанием для проведения контрольных мероприятий, проводимых с взаимодействием с контролируемыми лицами, является:</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 xml:space="preserve">1) наличие у администрации сведений о причинении вреда (ущерба) или об угрозе причинения вреда (ущерба) охраняемым законом ценностям при поступлении обращений (заявлений) граждан и организаций, информации от органов </w:t>
      </w:r>
      <w:r w:rsidRPr="004A6C88">
        <w:rPr>
          <w:rFonts w:ascii="Times New Roman" w:hAnsi="Times New Roman" w:cs="Times New Roman"/>
          <w:color w:val="000000"/>
          <w:sz w:val="26"/>
          <w:szCs w:val="26"/>
        </w:rPr>
        <w:lastRenderedPageBreak/>
        <w:t>государственной власти, органов местного самоуправления, из средств массовой информации, а также получение таких сведений в результате проведения контрольных мероприятий, включая контрольные мероприятия без взаимодействия, в том числе проводимые в отношении иных контролируемых лиц;</w:t>
      </w:r>
    </w:p>
    <w:p w:rsidR="00A0468F" w:rsidRPr="004A6C88" w:rsidRDefault="00C50C84"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2</w:t>
      </w:r>
      <w:r w:rsidR="00A0468F" w:rsidRPr="004A6C88">
        <w:rPr>
          <w:rFonts w:ascii="Times New Roman" w:hAnsi="Times New Roman" w:cs="Times New Roman"/>
          <w:color w:val="000000"/>
          <w:sz w:val="26"/>
          <w:szCs w:val="26"/>
        </w:rPr>
        <w:t>)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A0468F" w:rsidRPr="004A6C88" w:rsidRDefault="00C50C84"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3</w:t>
      </w:r>
      <w:r w:rsidR="00A0468F" w:rsidRPr="004A6C88">
        <w:rPr>
          <w:rFonts w:ascii="Times New Roman" w:hAnsi="Times New Roman" w:cs="Times New Roman"/>
          <w:color w:val="000000"/>
          <w:sz w:val="26"/>
          <w:szCs w:val="26"/>
        </w:rPr>
        <w:t>)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A0468F" w:rsidRPr="004A6C88" w:rsidRDefault="00C50C84"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4</w:t>
      </w:r>
      <w:r w:rsidR="00A0468F" w:rsidRPr="004A6C88">
        <w:rPr>
          <w:rFonts w:ascii="Times New Roman" w:hAnsi="Times New Roman" w:cs="Times New Roman"/>
          <w:color w:val="000000"/>
          <w:sz w:val="26"/>
          <w:szCs w:val="26"/>
        </w:rPr>
        <w:t>) истечение срока исполнения предписания об устранении выявленного нарушения обязательных требований – в случаях, если контролируемым лицом не представлены документы и сведения, представление которых предусмотрено выданным ему предписанием, или на основании представленных документов и сведений невозможно сделать вывод об исполнении предписания об устранении выявленного нарушения обязательных требований.</w:t>
      </w:r>
    </w:p>
    <w:p w:rsidR="00A0468F" w:rsidRPr="004A6C88" w:rsidRDefault="00C50C84"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3.5</w:t>
      </w:r>
      <w:r w:rsidR="00A0468F" w:rsidRPr="004A6C88">
        <w:rPr>
          <w:rFonts w:ascii="Times New Roman" w:hAnsi="Times New Roman" w:cs="Times New Roman"/>
          <w:color w:val="000000"/>
          <w:sz w:val="26"/>
          <w:szCs w:val="26"/>
        </w:rPr>
        <w:t>. Контрольные мероприятия, проводимые при взаимодействии с контролируемым лицом, проводятся на основании распоряжения администрации о проведении контрольного мероприятия.</w:t>
      </w:r>
    </w:p>
    <w:p w:rsidR="00A0468F" w:rsidRPr="004A6C88" w:rsidRDefault="00C50C84"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3.6</w:t>
      </w:r>
      <w:r w:rsidR="00A0468F" w:rsidRPr="004A6C88">
        <w:rPr>
          <w:rFonts w:ascii="Times New Roman" w:hAnsi="Times New Roman" w:cs="Times New Roman"/>
          <w:color w:val="000000"/>
          <w:sz w:val="26"/>
          <w:szCs w:val="26"/>
        </w:rPr>
        <w:t>. В случае принятия распоряжения администрации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такое распоряжение принимается на основании мотивированного представления должностного лица, уполномоченного осуществлять муниципальный контроль за исполнением единой теплоснабжающей организацией обязательств, о проведении контрольного мероприятия.</w:t>
      </w:r>
    </w:p>
    <w:p w:rsidR="00A0468F" w:rsidRPr="004A6C88" w:rsidRDefault="00C50C84" w:rsidP="00A33F27">
      <w:pPr>
        <w:pStyle w:val="ConsPlusNormal"/>
        <w:ind w:firstLine="709"/>
        <w:jc w:val="both"/>
        <w:rPr>
          <w:rFonts w:ascii="Times New Roman" w:hAnsi="Times New Roman" w:cs="Times New Roman"/>
          <w:i/>
          <w:iCs/>
          <w:color w:val="000000"/>
          <w:sz w:val="26"/>
          <w:szCs w:val="26"/>
        </w:rPr>
      </w:pPr>
      <w:r w:rsidRPr="004A6C88">
        <w:rPr>
          <w:rFonts w:ascii="Times New Roman" w:hAnsi="Times New Roman" w:cs="Times New Roman"/>
          <w:color w:val="000000"/>
          <w:sz w:val="26"/>
          <w:szCs w:val="26"/>
        </w:rPr>
        <w:t>3.7</w:t>
      </w:r>
      <w:r w:rsidR="00A0468F" w:rsidRPr="004A6C88">
        <w:rPr>
          <w:rFonts w:ascii="Times New Roman" w:hAnsi="Times New Roman" w:cs="Times New Roman"/>
          <w:color w:val="000000"/>
          <w:sz w:val="26"/>
          <w:szCs w:val="26"/>
        </w:rPr>
        <w:t xml:space="preserve">. Контрольные мероприятия, проводимые без взаимодействия с контролируемым лицом,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на основании задания главы </w:t>
      </w:r>
      <w:r w:rsidR="00313DDD" w:rsidRPr="004A6C88">
        <w:rPr>
          <w:rFonts w:ascii="Times New Roman" w:hAnsi="Times New Roman" w:cs="Times New Roman"/>
          <w:color w:val="000000"/>
          <w:sz w:val="26"/>
          <w:szCs w:val="26"/>
        </w:rPr>
        <w:t xml:space="preserve"> Кировского городского поселения</w:t>
      </w:r>
      <w:r w:rsidR="00A0468F" w:rsidRPr="004A6C88">
        <w:rPr>
          <w:rFonts w:ascii="Times New Roman" w:hAnsi="Times New Roman" w:cs="Times New Roman"/>
          <w:i/>
          <w:iCs/>
          <w:color w:val="000000"/>
          <w:sz w:val="26"/>
          <w:szCs w:val="26"/>
        </w:rPr>
        <w:t xml:space="preserve">, </w:t>
      </w:r>
      <w:r w:rsidR="00A0468F" w:rsidRPr="004A6C88">
        <w:rPr>
          <w:rFonts w:ascii="Times New Roman" w:hAnsi="Times New Roman" w:cs="Times New Roman"/>
          <w:color w:val="000000"/>
          <w:sz w:val="26"/>
          <w:szCs w:val="26"/>
        </w:rPr>
        <w:t>задания, содержащегося в планах работы администрации,</w:t>
      </w:r>
      <w:r w:rsidR="004A6C88">
        <w:rPr>
          <w:rFonts w:ascii="Times New Roman" w:hAnsi="Times New Roman" w:cs="Times New Roman"/>
          <w:color w:val="000000"/>
          <w:sz w:val="26"/>
          <w:szCs w:val="26"/>
        </w:rPr>
        <w:t xml:space="preserve"> </w:t>
      </w:r>
      <w:r w:rsidR="00A0468F" w:rsidRPr="004A6C88">
        <w:rPr>
          <w:rFonts w:ascii="Times New Roman" w:hAnsi="Times New Roman" w:cs="Times New Roman"/>
          <w:color w:val="000000"/>
          <w:sz w:val="26"/>
          <w:szCs w:val="26"/>
          <w:shd w:val="clear" w:color="auto" w:fill="FFFFFF"/>
        </w:rPr>
        <w:t>в том числе в случаях, установленных</w:t>
      </w:r>
      <w:r w:rsidR="00A0468F" w:rsidRPr="004A6C88">
        <w:rPr>
          <w:rFonts w:ascii="Times New Roman" w:hAnsi="Times New Roman" w:cs="Times New Roman"/>
          <w:color w:val="000000"/>
          <w:sz w:val="26"/>
          <w:szCs w:val="26"/>
        </w:rPr>
        <w:t xml:space="preserve"> Федеральным </w:t>
      </w:r>
      <w:hyperlink r:id="rId9" w:history="1">
        <w:r w:rsidR="00A0468F" w:rsidRPr="004A6C88">
          <w:rPr>
            <w:rStyle w:val="a5"/>
            <w:rFonts w:ascii="Times New Roman" w:hAnsi="Times New Roman" w:cs="Times New Roman"/>
            <w:color w:val="000000"/>
            <w:sz w:val="26"/>
            <w:szCs w:val="26"/>
          </w:rPr>
          <w:t>законом</w:t>
        </w:r>
      </w:hyperlink>
      <w:r w:rsidR="00A0468F" w:rsidRPr="004A6C88">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p>
    <w:p w:rsidR="00A0468F" w:rsidRPr="004A6C88" w:rsidRDefault="00C50C84"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3.8</w:t>
      </w:r>
      <w:r w:rsidR="00A0468F" w:rsidRPr="004A6C88">
        <w:rPr>
          <w:rFonts w:ascii="Times New Roman" w:hAnsi="Times New Roman" w:cs="Times New Roman"/>
          <w:color w:val="000000"/>
          <w:sz w:val="26"/>
          <w:szCs w:val="26"/>
        </w:rPr>
        <w:t xml:space="preserve">. Контрольные мероприятия в отношении контролируемого лица проводятся должностными лицами, уполномоченными осуществлять муниципальный контроль за исполнением единой теплоснабжающей организацией обязательств, в соответствии с Федеральным </w:t>
      </w:r>
      <w:hyperlink r:id="rId10" w:history="1">
        <w:r w:rsidR="00A0468F" w:rsidRPr="004A6C88">
          <w:rPr>
            <w:rStyle w:val="a5"/>
            <w:rFonts w:ascii="Times New Roman" w:hAnsi="Times New Roman" w:cs="Times New Roman"/>
            <w:color w:val="000000"/>
            <w:sz w:val="26"/>
            <w:szCs w:val="26"/>
          </w:rPr>
          <w:t>законом</w:t>
        </w:r>
      </w:hyperlink>
      <w:r w:rsidR="00A0468F" w:rsidRPr="004A6C88">
        <w:rPr>
          <w:rFonts w:ascii="Times New Roman" w:hAnsi="Times New Roman" w:cs="Times New Roman"/>
          <w:color w:val="000000"/>
          <w:sz w:val="26"/>
          <w:szCs w:val="26"/>
        </w:rPr>
        <w:t xml:space="preserve"> от 31.07.2020 № 248-ФЗ «О государственном контроле (надзоре) и муниципальном контроле в Российской Федерации».</w:t>
      </w:r>
    </w:p>
    <w:p w:rsidR="00A0468F" w:rsidRPr="004A6C88" w:rsidRDefault="00C50C84" w:rsidP="00A33F27">
      <w:pPr>
        <w:ind w:firstLine="709"/>
        <w:jc w:val="both"/>
        <w:rPr>
          <w:color w:val="000000"/>
          <w:sz w:val="26"/>
          <w:szCs w:val="26"/>
        </w:rPr>
      </w:pPr>
      <w:r w:rsidRPr="004A6C88">
        <w:rPr>
          <w:color w:val="000000"/>
          <w:sz w:val="26"/>
          <w:szCs w:val="26"/>
        </w:rPr>
        <w:t>3.9</w:t>
      </w:r>
      <w:r w:rsidR="00A0468F" w:rsidRPr="004A6C88">
        <w:rPr>
          <w:color w:val="000000"/>
          <w:sz w:val="26"/>
          <w:szCs w:val="26"/>
        </w:rPr>
        <w:t xml:space="preserve">. Администрация при организации и осуществлении муниципального контроля за исполнением единой теплоснабжающей организацией обязательств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00A0468F" w:rsidRPr="004A6C88">
        <w:rPr>
          <w:color w:val="000000"/>
          <w:sz w:val="26"/>
          <w:szCs w:val="26"/>
          <w:shd w:val="clear" w:color="auto" w:fill="FFFFFF"/>
        </w:rPr>
        <w:t>распоряжением Правительства Российской Федерации от 19.04.2016 № 724-р перечнем</w:t>
      </w:r>
      <w:r w:rsidR="004A6C88">
        <w:rPr>
          <w:color w:val="000000"/>
          <w:sz w:val="26"/>
          <w:szCs w:val="26"/>
          <w:shd w:val="clear" w:color="auto" w:fill="FFFFFF"/>
        </w:rPr>
        <w:t xml:space="preserve"> </w:t>
      </w:r>
      <w:r w:rsidR="00A0468F" w:rsidRPr="004A6C88">
        <w:rPr>
          <w:color w:val="000000"/>
          <w:sz w:val="26"/>
          <w:szCs w:val="26"/>
          <w:shd w:val="clear" w:color="auto" w:fill="FFFFFF"/>
        </w:rPr>
        <w:t xml:space="preserve">документов и (или) информации, запрашиваемых и </w:t>
      </w:r>
      <w:r w:rsidR="00A0468F" w:rsidRPr="004A6C88">
        <w:rPr>
          <w:color w:val="000000"/>
          <w:sz w:val="26"/>
          <w:szCs w:val="26"/>
          <w:shd w:val="clear" w:color="auto" w:fill="FFFFFF"/>
        </w:rPr>
        <w:lastRenderedPageBreak/>
        <w:t>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00313DDD" w:rsidRPr="004A6C88">
        <w:rPr>
          <w:color w:val="000000"/>
          <w:sz w:val="26"/>
          <w:szCs w:val="26"/>
          <w:shd w:val="clear" w:color="auto" w:fill="FFFFFF"/>
        </w:rPr>
        <w:t xml:space="preserve"> </w:t>
      </w:r>
      <w:hyperlink r:id="rId11" w:history="1">
        <w:r w:rsidR="00A0468F" w:rsidRPr="004A6C88">
          <w:rPr>
            <w:rStyle w:val="a5"/>
            <w:color w:val="000000"/>
            <w:sz w:val="26"/>
            <w:szCs w:val="26"/>
          </w:rPr>
          <w:t>Правилами</w:t>
        </w:r>
      </w:hyperlink>
      <w:r w:rsidR="00A0468F" w:rsidRPr="004A6C88">
        <w:rPr>
          <w:color w:val="000000"/>
          <w:sz w:val="26"/>
          <w:szCs w:val="26"/>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06.03.2021 № 338 «О межведомственном информационном взаимодействии в рамках осуществления государственного контроля (надзора), муниципального контроля».</w:t>
      </w:r>
    </w:p>
    <w:p w:rsidR="00A0468F" w:rsidRPr="004A6C88" w:rsidRDefault="00C50C84" w:rsidP="00A33F27">
      <w:pPr>
        <w:pStyle w:val="s1"/>
        <w:ind w:firstLine="709"/>
        <w:rPr>
          <w:rFonts w:ascii="Times New Roman" w:hAnsi="Times New Roman" w:cs="Times New Roman"/>
          <w:color w:val="000000"/>
        </w:rPr>
      </w:pPr>
      <w:r w:rsidRPr="004A6C88">
        <w:rPr>
          <w:rFonts w:ascii="Times New Roman" w:hAnsi="Times New Roman" w:cs="Times New Roman"/>
          <w:color w:val="000000"/>
        </w:rPr>
        <w:t>3.10</w:t>
      </w:r>
      <w:r w:rsidR="00A0468F" w:rsidRPr="004A6C88">
        <w:rPr>
          <w:rFonts w:ascii="Times New Roman" w:hAnsi="Times New Roman" w:cs="Times New Roman"/>
          <w:color w:val="000000"/>
        </w:rPr>
        <w:t xml:space="preserve">. Срок проведения выездной проверки не может превышать 10 рабочих дней. </w:t>
      </w:r>
    </w:p>
    <w:p w:rsidR="00A0468F" w:rsidRPr="004A6C88" w:rsidRDefault="00A0468F" w:rsidP="00A33F27">
      <w:pPr>
        <w:pStyle w:val="s1"/>
        <w:ind w:firstLine="709"/>
        <w:rPr>
          <w:rFonts w:ascii="Times New Roman" w:hAnsi="Times New Roman" w:cs="Times New Roman"/>
          <w:color w:val="000000"/>
        </w:rPr>
      </w:pPr>
      <w:r w:rsidRPr="004A6C88">
        <w:rPr>
          <w:rFonts w:ascii="Times New Roman" w:hAnsi="Times New Roman" w:cs="Times New Roman"/>
          <w:color w:val="000000"/>
        </w:rPr>
        <w:t>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w:t>
      </w:r>
    </w:p>
    <w:p w:rsidR="00A0468F" w:rsidRPr="004A6C88" w:rsidRDefault="00A0468F" w:rsidP="00A33F27">
      <w:pPr>
        <w:pStyle w:val="s1"/>
        <w:ind w:firstLine="709"/>
        <w:rPr>
          <w:rFonts w:ascii="Times New Roman" w:hAnsi="Times New Roman" w:cs="Times New Roman"/>
          <w:color w:val="000000"/>
        </w:rPr>
      </w:pPr>
      <w:r w:rsidRPr="004A6C88">
        <w:rPr>
          <w:rFonts w:ascii="Times New Roman" w:hAnsi="Times New Roman" w:cs="Times New Roman"/>
          <w:color w:val="000000"/>
        </w:rPr>
        <w:t xml:space="preserve">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 </w:t>
      </w:r>
    </w:p>
    <w:p w:rsidR="00A0468F" w:rsidRPr="004A6C88" w:rsidRDefault="00A0468F"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3.1</w:t>
      </w:r>
      <w:r w:rsidR="00C50C84" w:rsidRPr="004A6C88">
        <w:rPr>
          <w:rFonts w:ascii="Times New Roman" w:hAnsi="Times New Roman" w:cs="Times New Roman"/>
          <w:color w:val="000000"/>
          <w:sz w:val="26"/>
          <w:szCs w:val="26"/>
        </w:rPr>
        <w:t>1</w:t>
      </w:r>
      <w:r w:rsidRPr="004A6C88">
        <w:rPr>
          <w:rFonts w:ascii="Times New Roman" w:hAnsi="Times New Roman" w:cs="Times New Roman"/>
          <w:color w:val="000000"/>
          <w:sz w:val="26"/>
          <w:szCs w:val="26"/>
        </w:rPr>
        <w:t>. Во всех случаях проведения контрольных мероприятий для фиксации должностными лицами, уполномоченными осуществлять муниципальный контроль за исполнением единой теплоснабжающей организацией обязательств,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уполномоченными на проведение контрольного мероприятия.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A0468F" w:rsidRPr="004A6C88" w:rsidRDefault="00C50C84"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3.12</w:t>
      </w:r>
      <w:r w:rsidR="00A0468F" w:rsidRPr="004A6C88">
        <w:rPr>
          <w:rFonts w:ascii="Times New Roman" w:hAnsi="Times New Roman" w:cs="Times New Roman"/>
          <w:color w:val="000000"/>
          <w:sz w:val="26"/>
          <w:szCs w:val="26"/>
        </w:rPr>
        <w:t xml:space="preserve">.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2" w:history="1">
        <w:r w:rsidR="00A0468F" w:rsidRPr="004A6C88">
          <w:rPr>
            <w:rStyle w:val="a5"/>
            <w:rFonts w:ascii="Times New Roman" w:hAnsi="Times New Roman" w:cs="Times New Roman"/>
            <w:color w:val="000000"/>
            <w:sz w:val="26"/>
            <w:szCs w:val="26"/>
          </w:rPr>
          <w:t>частью 2 статьи 90</w:t>
        </w:r>
      </w:hyperlink>
      <w:r w:rsidR="00A0468F" w:rsidRPr="004A6C88">
        <w:rPr>
          <w:rFonts w:ascii="Times New Roman" w:hAnsi="Times New Roman" w:cs="Times New Roman"/>
          <w:color w:val="000000"/>
          <w:sz w:val="26"/>
          <w:szCs w:val="26"/>
        </w:rPr>
        <w:t xml:space="preserve"> Федерального закона от 31.07.2020 № 248-ФЗ «О государственном контроле (надзоре) и муниципальном контроле в Российской Федерации».</w:t>
      </w:r>
    </w:p>
    <w:p w:rsidR="00A0468F" w:rsidRPr="004A6C88" w:rsidRDefault="00C50C84"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3.13</w:t>
      </w:r>
      <w:r w:rsidR="00A0468F" w:rsidRPr="004A6C88">
        <w:rPr>
          <w:rFonts w:ascii="Times New Roman" w:hAnsi="Times New Roman" w:cs="Times New Roman"/>
          <w:color w:val="000000"/>
          <w:sz w:val="26"/>
          <w:szCs w:val="26"/>
        </w:rPr>
        <w:t xml:space="preserve">.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w:t>
      </w:r>
      <w:r w:rsidR="00A0468F" w:rsidRPr="004A6C88">
        <w:rPr>
          <w:rFonts w:ascii="Times New Roman" w:hAnsi="Times New Roman" w:cs="Times New Roman"/>
          <w:color w:val="000000"/>
          <w:sz w:val="26"/>
          <w:szCs w:val="26"/>
        </w:rPr>
        <w:lastRenderedPageBreak/>
        <w:t>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A0468F" w:rsidRPr="004A6C88" w:rsidRDefault="00A0468F" w:rsidP="00A33F27">
      <w:pPr>
        <w:ind w:firstLine="709"/>
        <w:jc w:val="both"/>
        <w:rPr>
          <w:color w:val="000000"/>
          <w:sz w:val="26"/>
          <w:szCs w:val="26"/>
        </w:rPr>
      </w:pPr>
      <w:r w:rsidRPr="004A6C88">
        <w:rPr>
          <w:color w:val="000000"/>
          <w:sz w:val="26"/>
          <w:szCs w:val="26"/>
        </w:rPr>
        <w:t>Оформление акта производится на месте проведения контрольного мероприятия в день окончания проведения такого мероприятия,</w:t>
      </w:r>
      <w:r w:rsidRPr="004A6C88">
        <w:rPr>
          <w:color w:val="000000"/>
          <w:sz w:val="26"/>
          <w:szCs w:val="26"/>
          <w:shd w:val="clear" w:color="auto" w:fill="FFFFFF"/>
        </w:rPr>
        <w:t xml:space="preserve"> если иной порядок оформления акта не установлен Правительством Российской Федерации</w:t>
      </w:r>
      <w:r w:rsidRPr="004A6C88">
        <w:rPr>
          <w:color w:val="000000"/>
          <w:sz w:val="26"/>
          <w:szCs w:val="26"/>
        </w:rPr>
        <w:t>.</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A0468F" w:rsidRPr="004A6C88" w:rsidRDefault="00C50C84"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3.14</w:t>
      </w:r>
      <w:r w:rsidR="00A0468F" w:rsidRPr="004A6C88">
        <w:rPr>
          <w:rFonts w:ascii="Times New Roman" w:hAnsi="Times New Roman" w:cs="Times New Roman"/>
          <w:color w:val="000000"/>
          <w:sz w:val="26"/>
          <w:szCs w:val="26"/>
        </w:rPr>
        <w:t>. Информация о контрольных мероприятиях размещается в Едином реестре контрольных (надзорных) мероприятий.</w:t>
      </w:r>
    </w:p>
    <w:p w:rsidR="00A0468F" w:rsidRPr="004A6C88" w:rsidRDefault="00C50C84"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3.15</w:t>
      </w:r>
      <w:r w:rsidR="00A0468F" w:rsidRPr="004A6C88">
        <w:rPr>
          <w:rFonts w:ascii="Times New Roman" w:hAnsi="Times New Roman" w:cs="Times New Roman"/>
          <w:color w:val="000000"/>
          <w:sz w:val="26"/>
          <w:szCs w:val="26"/>
        </w:rPr>
        <w:t xml:space="preserve">.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00A0468F" w:rsidRPr="004A6C88">
        <w:rPr>
          <w:rFonts w:ascii="Times New Roman" w:hAnsi="Times New Roman" w:cs="Times New Roman"/>
          <w:color w:val="000000"/>
          <w:sz w:val="26"/>
          <w:szCs w:val="26"/>
          <w:shd w:val="clear" w:color="auto" w:fill="FFFFFF"/>
        </w:rPr>
        <w:t>доведения их до контролируемого лица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00A0468F" w:rsidRPr="004A6C88">
        <w:rPr>
          <w:rFonts w:ascii="Times New Roman" w:hAnsi="Times New Roman" w:cs="Times New Roman"/>
          <w:color w:val="000000"/>
          <w:sz w:val="26"/>
          <w:szCs w:val="26"/>
        </w:rPr>
        <w:t>Единый портал</w:t>
      </w:r>
      <w:r w:rsidR="00A0468F" w:rsidRPr="004A6C88">
        <w:rPr>
          <w:rFonts w:ascii="Times New Roman" w:hAnsi="Times New Roman" w:cs="Times New Roman"/>
          <w:color w:val="000000"/>
          <w:sz w:val="26"/>
          <w:szCs w:val="26"/>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A0468F" w:rsidRPr="004A6C88" w:rsidRDefault="00A0468F"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До 31 декабря 2023 года информирование контролируемого лица о совершаемых должностными лицами, уполномоченными осуществлять муниципальный контроль за исполнением единой теплоснабжающей организацией обязательств,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A0468F" w:rsidRPr="004A6C88" w:rsidRDefault="00C50C84"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3.16</w:t>
      </w:r>
      <w:r w:rsidR="00A0468F" w:rsidRPr="004A6C88">
        <w:rPr>
          <w:rFonts w:ascii="Times New Roman" w:hAnsi="Times New Roman" w:cs="Times New Roman"/>
          <w:color w:val="000000"/>
          <w:sz w:val="26"/>
          <w:szCs w:val="26"/>
        </w:rPr>
        <w:t xml:space="preserve">. В случае несогласия с фактами и выводами, изложенными в акте, контролируемое лицо вправе направить жалобу в порядке, предусмотренном статьями 39 – 40 </w:t>
      </w:r>
      <w:r w:rsidR="00A0468F" w:rsidRPr="004A6C88">
        <w:rPr>
          <w:rFonts w:ascii="Times New Roman" w:hAnsi="Times New Roman" w:cs="Times New Roman"/>
          <w:color w:val="000000"/>
          <w:sz w:val="26"/>
          <w:szCs w:val="26"/>
          <w:shd w:val="clear" w:color="auto" w:fill="FFFFFF"/>
        </w:rPr>
        <w:t xml:space="preserve">Федерального закона </w:t>
      </w:r>
      <w:r w:rsidR="00A0468F" w:rsidRPr="004A6C88">
        <w:rPr>
          <w:rFonts w:ascii="Times New Roman" w:hAnsi="Times New Roman" w:cs="Times New Roman"/>
          <w:color w:val="000000"/>
          <w:sz w:val="26"/>
          <w:szCs w:val="26"/>
        </w:rPr>
        <w:t>от 31.07.2020 № 248-ФЗ «О государственном контроле (надзоре) и муниципальном контроле в Российской Федерации» и разделом 4 настоящего Положения.</w:t>
      </w:r>
    </w:p>
    <w:p w:rsidR="00A0468F" w:rsidRPr="004A6C88" w:rsidRDefault="00C50C84"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3.17</w:t>
      </w:r>
      <w:r w:rsidR="00A0468F" w:rsidRPr="004A6C88">
        <w:rPr>
          <w:rFonts w:ascii="Times New Roman" w:hAnsi="Times New Roman" w:cs="Times New Roman"/>
          <w:color w:val="000000"/>
          <w:sz w:val="26"/>
          <w:szCs w:val="26"/>
        </w:rPr>
        <w:t>.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муниципальный контроль за исполнением единой теплоснабжающей организацией обязательств,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A0468F" w:rsidRPr="004A6C88" w:rsidRDefault="00C50C84"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lastRenderedPageBreak/>
        <w:t>3.18</w:t>
      </w:r>
      <w:r w:rsidR="00A0468F" w:rsidRPr="004A6C88">
        <w:rPr>
          <w:rFonts w:ascii="Times New Roman" w:hAnsi="Times New Roman" w:cs="Times New Roman"/>
          <w:color w:val="000000"/>
          <w:sz w:val="26"/>
          <w:szCs w:val="26"/>
        </w:rPr>
        <w:t>.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муниципальный контроль за исполнением единой теплоснабжающей организацией обязательств) в пределах полномочий, предусмотренных законодательством Российской Федерации, обязана:</w:t>
      </w:r>
    </w:p>
    <w:p w:rsidR="00A0468F" w:rsidRPr="004A6C88" w:rsidRDefault="00A0468F" w:rsidP="00A33F27">
      <w:pPr>
        <w:pStyle w:val="ConsPlusNormal"/>
        <w:ind w:firstLine="709"/>
        <w:jc w:val="both"/>
        <w:rPr>
          <w:rFonts w:ascii="Times New Roman" w:hAnsi="Times New Roman" w:cs="Times New Roman"/>
          <w:sz w:val="26"/>
          <w:szCs w:val="26"/>
        </w:rPr>
      </w:pPr>
      <w:bookmarkStart w:id="15" w:name="Par318"/>
      <w:bookmarkEnd w:id="15"/>
      <w:r w:rsidRPr="004A6C88">
        <w:rPr>
          <w:rFonts w:ascii="Times New Roman" w:hAnsi="Times New Roman" w:cs="Times New Roman"/>
          <w:color w:val="000000"/>
          <w:sz w:val="26"/>
          <w:szCs w:val="26"/>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A0468F" w:rsidRPr="004A6C88" w:rsidRDefault="00A0468F"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(использования) зданий, строений, сооружений, помещений, оборудования, транспортных средств и иных подобных объектов и по доведению до сведения контролируемого лица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контролируемого лица, владеющего и (или) пользующегося объектом контроля, эксплуатация (использование) им зданий, строений, сооружений, помещений, оборудования, транспортных средств и иных подобных объектов, оказываемые услуги представляет непосредственную угрозу причинения вреда (ущерба) охраняемым законом ценностям или что такой вред (ущерб) причинен;</w:t>
      </w:r>
    </w:p>
    <w:p w:rsidR="00A0468F" w:rsidRPr="004A6C88" w:rsidRDefault="00A0468F"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A0468F" w:rsidRPr="004A6C88" w:rsidRDefault="00A0468F" w:rsidP="00A33F27">
      <w:pPr>
        <w:ind w:firstLine="709"/>
        <w:jc w:val="both"/>
        <w:rPr>
          <w:color w:val="000000"/>
          <w:sz w:val="26"/>
          <w:szCs w:val="26"/>
        </w:rPr>
      </w:pPr>
      <w:r w:rsidRPr="004A6C88">
        <w:rPr>
          <w:color w:val="000000"/>
          <w:sz w:val="26"/>
          <w:szCs w:val="26"/>
        </w:rPr>
        <w:t xml:space="preserve">4) </w:t>
      </w:r>
      <w:r w:rsidRPr="004A6C88">
        <w:rPr>
          <w:color w:val="000000"/>
          <w:sz w:val="26"/>
          <w:szCs w:val="26"/>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4A6C88">
        <w:rPr>
          <w:color w:val="000000"/>
          <w:sz w:val="26"/>
          <w:szCs w:val="26"/>
        </w:rPr>
        <w:t>;</w:t>
      </w:r>
    </w:p>
    <w:p w:rsidR="00A0468F" w:rsidRPr="004A6C88" w:rsidRDefault="00A0468F"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A0468F" w:rsidRPr="004A6C88" w:rsidRDefault="00C50C84"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3.19</w:t>
      </w:r>
      <w:r w:rsidR="00A0468F" w:rsidRPr="004A6C88">
        <w:rPr>
          <w:rFonts w:ascii="Times New Roman" w:hAnsi="Times New Roman" w:cs="Times New Roman"/>
          <w:color w:val="000000"/>
          <w:sz w:val="26"/>
          <w:szCs w:val="26"/>
        </w:rPr>
        <w:t>.Должностные лица, осуществляющие контроль, при осуществлении муниципального контроля за исполнением единой теплоснабжающей организацией обязательств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w:t>
      </w:r>
      <w:r w:rsidR="00313DDD" w:rsidRPr="004A6C88">
        <w:rPr>
          <w:rFonts w:ascii="Times New Roman" w:hAnsi="Times New Roman" w:cs="Times New Roman"/>
          <w:color w:val="000000"/>
          <w:sz w:val="26"/>
          <w:szCs w:val="26"/>
        </w:rPr>
        <w:t xml:space="preserve"> Приморского края</w:t>
      </w:r>
      <w:r w:rsidR="00A0468F" w:rsidRPr="004A6C88">
        <w:rPr>
          <w:rFonts w:ascii="Times New Roman" w:hAnsi="Times New Roman" w:cs="Times New Roman"/>
          <w:color w:val="000000"/>
          <w:sz w:val="26"/>
          <w:szCs w:val="26"/>
        </w:rPr>
        <w:t>, органами местного самоуправления, правоохранительными органами, организациями и гражданами.</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 xml:space="preserve">В случае выявления в ходе проведения контрольного мероприятия в рамках осуществления муниципального контроля за исполнением единой теплоснабжающей организацией обязательств нарушения требований законодательства, за которое законодательством Российской Федерации предусмотрена административная и иная </w:t>
      </w:r>
      <w:r w:rsidRPr="004A6C88">
        <w:rPr>
          <w:rFonts w:ascii="Times New Roman" w:hAnsi="Times New Roman" w:cs="Times New Roman"/>
          <w:color w:val="000000"/>
          <w:sz w:val="26"/>
          <w:szCs w:val="26"/>
        </w:rPr>
        <w:lastRenderedPageBreak/>
        <w:t>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A0468F" w:rsidRPr="004A6C88" w:rsidRDefault="00A0468F" w:rsidP="00A33F27">
      <w:pPr>
        <w:pStyle w:val="ConsPlusNormal"/>
        <w:ind w:firstLine="709"/>
        <w:jc w:val="both"/>
        <w:rPr>
          <w:rFonts w:ascii="Times New Roman" w:hAnsi="Times New Roman" w:cs="Times New Roman"/>
          <w:color w:val="000000"/>
          <w:sz w:val="26"/>
          <w:szCs w:val="26"/>
        </w:rPr>
      </w:pPr>
    </w:p>
    <w:p w:rsidR="00A0468F" w:rsidRPr="004A6C88" w:rsidRDefault="00A0468F" w:rsidP="00A33F27">
      <w:pPr>
        <w:pStyle w:val="ConsPlusNormal"/>
        <w:ind w:firstLine="0"/>
        <w:jc w:val="center"/>
        <w:rPr>
          <w:rFonts w:ascii="Times New Roman" w:hAnsi="Times New Roman" w:cs="Times New Roman"/>
          <w:b/>
          <w:bCs/>
          <w:color w:val="000000"/>
          <w:sz w:val="26"/>
          <w:szCs w:val="26"/>
        </w:rPr>
      </w:pPr>
      <w:r w:rsidRPr="004A6C88">
        <w:rPr>
          <w:rFonts w:ascii="Times New Roman" w:hAnsi="Times New Roman" w:cs="Times New Roman"/>
          <w:b/>
          <w:bCs/>
          <w:color w:val="000000"/>
          <w:sz w:val="26"/>
          <w:szCs w:val="26"/>
        </w:rPr>
        <w:t>4. Обжалование решений администрации,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w:t>
      </w:r>
    </w:p>
    <w:p w:rsidR="00A0468F" w:rsidRPr="004A6C88" w:rsidRDefault="00A0468F" w:rsidP="00A33F27">
      <w:pPr>
        <w:pStyle w:val="ConsPlusNormal"/>
        <w:ind w:firstLine="0"/>
        <w:jc w:val="center"/>
        <w:rPr>
          <w:rFonts w:ascii="Times New Roman" w:hAnsi="Times New Roman" w:cs="Times New Roman"/>
          <w:b/>
          <w:bCs/>
          <w:color w:val="000000"/>
          <w:sz w:val="26"/>
          <w:szCs w:val="26"/>
        </w:rPr>
      </w:pP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 xml:space="preserve">4.1. Решения администрации, действия (бездействие) должностных лиц, уполномоченных осуществлять </w:t>
      </w:r>
      <w:bookmarkStart w:id="16" w:name="_Hlk79671222"/>
      <w:r w:rsidRPr="004A6C88">
        <w:rPr>
          <w:rFonts w:ascii="Times New Roman" w:hAnsi="Times New Roman" w:cs="Times New Roman"/>
          <w:color w:val="000000"/>
          <w:sz w:val="26"/>
          <w:szCs w:val="26"/>
        </w:rPr>
        <w:t>муниципальный контроль за исполнением единой теплоснабжающей организацией обязательств</w:t>
      </w:r>
      <w:bookmarkEnd w:id="16"/>
      <w:r w:rsidRPr="004A6C88">
        <w:rPr>
          <w:rFonts w:ascii="Times New Roman" w:hAnsi="Times New Roman" w:cs="Times New Roman"/>
          <w:color w:val="000000"/>
          <w:sz w:val="26"/>
          <w:szCs w:val="26"/>
        </w:rPr>
        <w:t>,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A0468F" w:rsidRPr="004A6C88" w:rsidRDefault="00A0468F"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4.2. Контролируемые лица, права и законные интересы которых, по их мнению, были непосредственно нарушены в рамках осуществления муниципального контроля за исполнением единой теплоснабжающей организацией обязательств, имеют право на досудебное обжалование:</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1) решений о проведении контрольных мероприятий;</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2) актов контрольных мероприятий, предписаний об устранении выявленных нарушений;</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3) действий (бездействия) должностных лиц, уполномоченных осуществлять муниципальный контроль за исполнением единой теплоснабжающей организацией обязательств, в рамках контрольных мероприятий.</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4.3.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4A6C88">
        <w:rPr>
          <w:rFonts w:ascii="Times New Roman" w:hAnsi="Times New Roman" w:cs="Times New Roman"/>
          <w:color w:val="000000"/>
          <w:sz w:val="26"/>
          <w:szCs w:val="26"/>
          <w:shd w:val="clear" w:color="auto" w:fill="FFFFFF"/>
        </w:rPr>
        <w:t xml:space="preserve"> и (или) регионального портала государственных и муниципальных услуг</w:t>
      </w:r>
      <w:r w:rsidRPr="004A6C88">
        <w:rPr>
          <w:rFonts w:ascii="Times New Roman" w:hAnsi="Times New Roman" w:cs="Times New Roman"/>
          <w:color w:val="000000"/>
          <w:sz w:val="26"/>
          <w:szCs w:val="26"/>
        </w:rPr>
        <w:t>.</w:t>
      </w:r>
    </w:p>
    <w:p w:rsidR="00A0468F" w:rsidRPr="004A6C88" w:rsidRDefault="00A0468F" w:rsidP="00A33F27">
      <w:pPr>
        <w:pStyle w:val="s1"/>
        <w:rPr>
          <w:rFonts w:ascii="Times New Roman" w:hAnsi="Times New Roman" w:cs="Times New Roman"/>
          <w:color w:val="000000"/>
        </w:rPr>
      </w:pPr>
      <w:r w:rsidRPr="004A6C88">
        <w:rPr>
          <w:rFonts w:ascii="Times New Roman" w:hAnsi="Times New Roman" w:cs="Times New Roman"/>
          <w:color w:val="000000"/>
        </w:rPr>
        <w:t xml:space="preserve">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главы </w:t>
      </w:r>
      <w:r w:rsidR="00A33F27" w:rsidRPr="004A6C88">
        <w:rPr>
          <w:rFonts w:ascii="Times New Roman" w:hAnsi="Times New Roman" w:cs="Times New Roman"/>
          <w:color w:val="000000"/>
        </w:rPr>
        <w:t>Кировского городского поселения</w:t>
      </w:r>
      <w:r w:rsidRPr="004A6C88">
        <w:rPr>
          <w:rFonts w:ascii="Times New Roman" w:hAnsi="Times New Roman" w:cs="Times New Roman"/>
          <w:i/>
          <w:iCs/>
          <w:color w:val="000000"/>
        </w:rPr>
        <w:t xml:space="preserve"> </w:t>
      </w:r>
      <w:r w:rsidRPr="004A6C88">
        <w:rPr>
          <w:rFonts w:ascii="Times New Roman" w:hAnsi="Times New Roman" w:cs="Times New Roman"/>
          <w:color w:val="000000"/>
        </w:rPr>
        <w:t xml:space="preserve">с предварительным информированием главы </w:t>
      </w:r>
      <w:r w:rsidR="00A33F27" w:rsidRPr="004A6C88">
        <w:rPr>
          <w:rFonts w:ascii="Times New Roman" w:hAnsi="Times New Roman" w:cs="Times New Roman"/>
          <w:color w:val="000000"/>
        </w:rPr>
        <w:t>Кировского городского поселения</w:t>
      </w:r>
      <w:r w:rsidRPr="004A6C88">
        <w:rPr>
          <w:rFonts w:ascii="Times New Roman" w:hAnsi="Times New Roman" w:cs="Times New Roman"/>
          <w:i/>
          <w:iCs/>
          <w:color w:val="000000"/>
        </w:rPr>
        <w:t xml:space="preserve"> </w:t>
      </w:r>
      <w:r w:rsidRPr="004A6C88">
        <w:rPr>
          <w:rFonts w:ascii="Times New Roman" w:hAnsi="Times New Roman" w:cs="Times New Roman"/>
          <w:color w:val="000000"/>
        </w:rPr>
        <w:t>о наличии в</w:t>
      </w:r>
      <w:r w:rsidR="00A33F27" w:rsidRPr="004A6C88">
        <w:rPr>
          <w:rFonts w:ascii="Times New Roman" w:hAnsi="Times New Roman" w:cs="Times New Roman"/>
          <w:color w:val="000000"/>
        </w:rPr>
        <w:t xml:space="preserve"> </w:t>
      </w:r>
      <w:r w:rsidRPr="004A6C88">
        <w:rPr>
          <w:rFonts w:ascii="Times New Roman" w:hAnsi="Times New Roman" w:cs="Times New Roman"/>
          <w:color w:val="000000"/>
        </w:rPr>
        <w:t>жалобе (документах) сведений, составляющих государственную или иную охраняемую законом тайну.</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 xml:space="preserve">4.4. Жалоба на решение администрации, действия (бездействие) его должностных лиц рассматривается главой </w:t>
      </w:r>
      <w:r w:rsidR="00A33F27" w:rsidRPr="004A6C88">
        <w:rPr>
          <w:rFonts w:ascii="Times New Roman" w:hAnsi="Times New Roman" w:cs="Times New Roman"/>
          <w:color w:val="000000"/>
          <w:sz w:val="26"/>
          <w:szCs w:val="26"/>
        </w:rPr>
        <w:t xml:space="preserve"> Кировского городского поселения</w:t>
      </w:r>
      <w:r w:rsidRPr="004A6C88">
        <w:rPr>
          <w:rFonts w:ascii="Times New Roman" w:hAnsi="Times New Roman" w:cs="Times New Roman"/>
          <w:i/>
          <w:iCs/>
          <w:color w:val="000000"/>
          <w:sz w:val="26"/>
          <w:szCs w:val="26"/>
        </w:rPr>
        <w:t>.</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4.5. Жалоба на решение администрации,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Жалоба на предписание администрации может быть подана в течение 10 рабочих дней с момента получения контролируемым лицом предписания.</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lastRenderedPageBreak/>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A0468F" w:rsidRPr="004A6C88" w:rsidRDefault="00A0468F" w:rsidP="00A33F27">
      <w:pPr>
        <w:pStyle w:val="ConsPlusNormal"/>
        <w:ind w:firstLine="709"/>
        <w:jc w:val="both"/>
        <w:rPr>
          <w:rFonts w:ascii="Times New Roman" w:hAnsi="Times New Roman" w:cs="Times New Roman"/>
          <w:color w:val="000000"/>
          <w:sz w:val="26"/>
          <w:szCs w:val="26"/>
        </w:rPr>
      </w:pPr>
      <w:r w:rsidRPr="004A6C88">
        <w:rPr>
          <w:rFonts w:ascii="Times New Roman" w:hAnsi="Times New Roman" w:cs="Times New Roman"/>
          <w:color w:val="000000"/>
          <w:sz w:val="26"/>
          <w:szCs w:val="26"/>
        </w:rPr>
        <w:t xml:space="preserve">4.6. Жалоба на решение администрации, действия (бездействие) его должностных лиц подлежит рассмотрению в течение 20 рабочих дней со дня ее регистрации. </w:t>
      </w:r>
    </w:p>
    <w:p w:rsidR="00A0468F" w:rsidRPr="004A6C88" w:rsidRDefault="00A0468F" w:rsidP="00A33F27">
      <w:pPr>
        <w:pStyle w:val="ConsPlusNormal"/>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 xml:space="preserve">В случае если для ее рассмотрения требуется получение сведений, имеющихся в распоряжении иных органов, срок рассмотрения жалобы может быть продлен главой </w:t>
      </w:r>
      <w:r w:rsidR="00A33F27" w:rsidRPr="004A6C88">
        <w:rPr>
          <w:rFonts w:ascii="Times New Roman" w:hAnsi="Times New Roman" w:cs="Times New Roman"/>
          <w:color w:val="000000"/>
          <w:sz w:val="26"/>
          <w:szCs w:val="26"/>
        </w:rPr>
        <w:t xml:space="preserve"> Кировского городского поселения</w:t>
      </w:r>
      <w:r w:rsidRPr="004A6C88">
        <w:rPr>
          <w:rFonts w:ascii="Times New Roman" w:hAnsi="Times New Roman" w:cs="Times New Roman"/>
          <w:color w:val="000000"/>
          <w:sz w:val="26"/>
          <w:szCs w:val="26"/>
        </w:rPr>
        <w:t xml:space="preserve"> не более чем на 20 рабочих дней.</w:t>
      </w:r>
    </w:p>
    <w:p w:rsidR="00A0468F" w:rsidRPr="004A6C88" w:rsidRDefault="00A0468F" w:rsidP="00A33F27">
      <w:pPr>
        <w:pStyle w:val="14"/>
        <w:ind w:firstLine="709"/>
        <w:jc w:val="both"/>
        <w:rPr>
          <w:rFonts w:ascii="Times New Roman" w:hAnsi="Times New Roman" w:cs="Times New Roman"/>
          <w:color w:val="000000"/>
          <w:sz w:val="26"/>
          <w:szCs w:val="26"/>
        </w:rPr>
      </w:pPr>
    </w:p>
    <w:p w:rsidR="00A0468F" w:rsidRPr="004A6C88" w:rsidRDefault="00A0468F" w:rsidP="00A33F27">
      <w:pPr>
        <w:pStyle w:val="14"/>
        <w:jc w:val="center"/>
        <w:rPr>
          <w:rFonts w:ascii="Times New Roman" w:hAnsi="Times New Roman" w:cs="Times New Roman"/>
          <w:b/>
          <w:bCs/>
          <w:color w:val="000000"/>
          <w:sz w:val="26"/>
          <w:szCs w:val="26"/>
        </w:rPr>
      </w:pPr>
      <w:r w:rsidRPr="004A6C88">
        <w:rPr>
          <w:rFonts w:ascii="Times New Roman" w:hAnsi="Times New Roman" w:cs="Times New Roman"/>
          <w:b/>
          <w:bCs/>
          <w:color w:val="000000"/>
          <w:sz w:val="26"/>
          <w:szCs w:val="26"/>
        </w:rPr>
        <w:t>5. Ключевые показатели муниципального контроля за исполнением единой теплоснабжающей организацией обязательств и их целевые значения</w:t>
      </w:r>
    </w:p>
    <w:p w:rsidR="00A0468F" w:rsidRPr="004A6C88" w:rsidRDefault="00A0468F" w:rsidP="00A33F27">
      <w:pPr>
        <w:pStyle w:val="14"/>
        <w:ind w:firstLine="709"/>
        <w:jc w:val="both"/>
        <w:rPr>
          <w:rFonts w:ascii="Times New Roman" w:hAnsi="Times New Roman" w:cs="Times New Roman"/>
          <w:sz w:val="26"/>
          <w:szCs w:val="26"/>
        </w:rPr>
      </w:pPr>
      <w:r w:rsidRPr="004A6C88">
        <w:rPr>
          <w:rFonts w:ascii="Times New Roman" w:hAnsi="Times New Roman" w:cs="Times New Roman"/>
          <w:color w:val="000000"/>
          <w:sz w:val="26"/>
          <w:szCs w:val="26"/>
        </w:rPr>
        <w:t xml:space="preserve">5.1. Оценка результативности и эффективности осуществления муниципального контроля за исполнением единой теплоснабжающей организацией обязательств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A0468F" w:rsidRPr="00C50C84" w:rsidRDefault="00A0468F" w:rsidP="00020960">
      <w:pPr>
        <w:pStyle w:val="14"/>
        <w:ind w:firstLine="709"/>
        <w:jc w:val="both"/>
        <w:rPr>
          <w:rFonts w:ascii="Times New Roman" w:hAnsi="Times New Roman" w:cs="Times New Roman"/>
          <w:sz w:val="28"/>
          <w:szCs w:val="28"/>
        </w:rPr>
      </w:pPr>
      <w:r w:rsidRPr="004A6C88">
        <w:rPr>
          <w:rFonts w:ascii="Times New Roman" w:hAnsi="Times New Roman" w:cs="Times New Roman"/>
          <w:color w:val="000000"/>
          <w:sz w:val="26"/>
          <w:szCs w:val="26"/>
        </w:rPr>
        <w:t>5.2. Ключевые показатели вида контроля и их целевые значения, индикативные показатели для муниципального контроля за исполнением единой теплоснабжающей организацией обязательств утверждаются</w:t>
      </w:r>
      <w:r w:rsidR="00A33F27" w:rsidRPr="004A6C88">
        <w:rPr>
          <w:rFonts w:ascii="Times New Roman" w:hAnsi="Times New Roman" w:cs="Times New Roman"/>
          <w:color w:val="000000"/>
          <w:sz w:val="26"/>
          <w:szCs w:val="26"/>
        </w:rPr>
        <w:t xml:space="preserve"> муниципальным комитетом Кировского городского пос</w:t>
      </w:r>
      <w:r w:rsidR="004A6C88">
        <w:rPr>
          <w:rFonts w:ascii="Times New Roman" w:hAnsi="Times New Roman" w:cs="Times New Roman"/>
          <w:color w:val="000000"/>
          <w:sz w:val="26"/>
          <w:szCs w:val="26"/>
        </w:rPr>
        <w:t>еления</w:t>
      </w:r>
      <w:r w:rsidRPr="00C50C84">
        <w:rPr>
          <w:rFonts w:ascii="Times New Roman" w:hAnsi="Times New Roman" w:cs="Times New Roman"/>
          <w:color w:val="000000"/>
          <w:sz w:val="28"/>
          <w:szCs w:val="28"/>
        </w:rPr>
        <w:t>.</w:t>
      </w:r>
      <w:bookmarkStart w:id="17" w:name="_Hlk79495542"/>
      <w:bookmarkEnd w:id="17"/>
    </w:p>
    <w:sectPr w:rsidR="00A0468F" w:rsidRPr="00C50C84" w:rsidSect="00E90F25">
      <w:headerReference w:type="even" r:id="rId13"/>
      <w:headerReference w:type="default" r:id="rId14"/>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73B3" w:rsidRDefault="004F73B3" w:rsidP="00A0468F">
      <w:r>
        <w:separator/>
      </w:r>
    </w:p>
  </w:endnote>
  <w:endnote w:type="continuationSeparator" w:id="1">
    <w:p w:rsidR="004F73B3" w:rsidRDefault="004F73B3" w:rsidP="00A0468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73B3" w:rsidRDefault="004F73B3" w:rsidP="00A0468F">
      <w:r>
        <w:separator/>
      </w:r>
    </w:p>
  </w:footnote>
  <w:footnote w:type="continuationSeparator" w:id="1">
    <w:p w:rsidR="004F73B3" w:rsidRDefault="004F73B3" w:rsidP="00A0468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F478B3" w:rsidP="00A205EC">
    <w:pPr>
      <w:pStyle w:val="af7"/>
      <w:framePr w:wrap="none" w:vAnchor="text" w:hAnchor="margin" w:xAlign="center" w:y="1"/>
      <w:rPr>
        <w:rStyle w:val="afb"/>
      </w:rPr>
    </w:pPr>
    <w:r>
      <w:rPr>
        <w:rStyle w:val="afb"/>
      </w:rPr>
      <w:fldChar w:fldCharType="begin"/>
    </w:r>
    <w:r w:rsidR="007F49F1">
      <w:rPr>
        <w:rStyle w:val="afb"/>
      </w:rPr>
      <w:instrText xml:space="preserve"> PAGE </w:instrText>
    </w:r>
    <w:r>
      <w:rPr>
        <w:rStyle w:val="afb"/>
      </w:rPr>
      <w:fldChar w:fldCharType="end"/>
    </w:r>
  </w:p>
  <w:p w:rsidR="00E90F25" w:rsidRDefault="004F73B3">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0F25" w:rsidRDefault="00F478B3" w:rsidP="00A205EC">
    <w:pPr>
      <w:pStyle w:val="af7"/>
      <w:framePr w:wrap="none" w:vAnchor="text" w:hAnchor="margin" w:xAlign="center" w:y="1"/>
      <w:rPr>
        <w:rStyle w:val="afb"/>
      </w:rPr>
    </w:pPr>
    <w:r>
      <w:rPr>
        <w:rStyle w:val="afb"/>
      </w:rPr>
      <w:fldChar w:fldCharType="begin"/>
    </w:r>
    <w:r w:rsidR="007F49F1">
      <w:rPr>
        <w:rStyle w:val="afb"/>
      </w:rPr>
      <w:instrText xml:space="preserve"> PAGE </w:instrText>
    </w:r>
    <w:r>
      <w:rPr>
        <w:rStyle w:val="afb"/>
      </w:rPr>
      <w:fldChar w:fldCharType="separate"/>
    </w:r>
    <w:r w:rsidR="00F810AF">
      <w:rPr>
        <w:rStyle w:val="afb"/>
        <w:noProof/>
      </w:rPr>
      <w:t>2</w:t>
    </w:r>
    <w:r>
      <w:rPr>
        <w:rStyle w:val="afb"/>
      </w:rPr>
      <w:fldChar w:fldCharType="end"/>
    </w:r>
  </w:p>
  <w:p w:rsidR="00E90F25" w:rsidRDefault="004F73B3">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characterSpacingControl w:val="doNotCompress"/>
  <w:footnotePr>
    <w:footnote w:id="0"/>
    <w:footnote w:id="1"/>
  </w:footnotePr>
  <w:endnotePr>
    <w:endnote w:id="0"/>
    <w:endnote w:id="1"/>
  </w:endnotePr>
  <w:compat/>
  <w:rsids>
    <w:rsidRoot w:val="00A0468F"/>
    <w:rsid w:val="00020960"/>
    <w:rsid w:val="00224F58"/>
    <w:rsid w:val="00284AE5"/>
    <w:rsid w:val="00313DDD"/>
    <w:rsid w:val="004A6C88"/>
    <w:rsid w:val="004F73B3"/>
    <w:rsid w:val="00775757"/>
    <w:rsid w:val="007F49F1"/>
    <w:rsid w:val="00895005"/>
    <w:rsid w:val="008B0414"/>
    <w:rsid w:val="00935631"/>
    <w:rsid w:val="009D07EB"/>
    <w:rsid w:val="00A0468F"/>
    <w:rsid w:val="00A33F27"/>
    <w:rsid w:val="00B0761D"/>
    <w:rsid w:val="00B374B5"/>
    <w:rsid w:val="00BA5651"/>
    <w:rsid w:val="00C50C84"/>
    <w:rsid w:val="00F478B3"/>
    <w:rsid w:val="00F62D32"/>
    <w:rsid w:val="00F810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468F"/>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A0468F"/>
    <w:pPr>
      <w:numPr>
        <w:ilvl w:val="2"/>
        <w:numId w:val="1"/>
      </w:numPr>
      <w:spacing w:before="140" w:after="120"/>
      <w:outlineLvl w:val="2"/>
    </w:pPr>
    <w:rPr>
      <w:sz w:val="28"/>
      <w:szCs w:val="28"/>
    </w:rPr>
  </w:style>
  <w:style w:type="paragraph" w:styleId="4">
    <w:name w:val="heading 4"/>
    <w:basedOn w:val="a"/>
    <w:next w:val="a"/>
    <w:link w:val="40"/>
    <w:qFormat/>
    <w:rsid w:val="00A0468F"/>
    <w:pPr>
      <w:keepNext/>
      <w:numPr>
        <w:ilvl w:val="3"/>
        <w:numId w:val="1"/>
      </w:numPr>
      <w:spacing w:before="240" w:after="60"/>
      <w:outlineLvl w:val="3"/>
    </w:pPr>
    <w:rPr>
      <w:b/>
      <w:bCs/>
    </w:rPr>
  </w:style>
  <w:style w:type="paragraph" w:styleId="5">
    <w:name w:val="heading 5"/>
    <w:basedOn w:val="a"/>
    <w:next w:val="6"/>
    <w:link w:val="50"/>
    <w:qFormat/>
    <w:rsid w:val="00A0468F"/>
    <w:pPr>
      <w:numPr>
        <w:ilvl w:val="4"/>
        <w:numId w:val="1"/>
      </w:numPr>
      <w:spacing w:before="480"/>
      <w:jc w:val="center"/>
      <w:outlineLvl w:val="4"/>
    </w:pPr>
    <w:rPr>
      <w:sz w:val="40"/>
      <w:szCs w:val="20"/>
    </w:rPr>
  </w:style>
  <w:style w:type="paragraph" w:styleId="6">
    <w:name w:val="heading 6"/>
    <w:basedOn w:val="a"/>
    <w:next w:val="a"/>
    <w:link w:val="60"/>
    <w:qFormat/>
    <w:rsid w:val="00A0468F"/>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A0468F"/>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A0468F"/>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A0468F"/>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A0468F"/>
    <w:rPr>
      <w:rFonts w:ascii="Times New Roman" w:eastAsia="Times New Roman" w:hAnsi="Times New Roman" w:cs="Times New Roman"/>
      <w:b/>
      <w:bCs/>
      <w:lang w:eastAsia="ru-RU"/>
    </w:rPr>
  </w:style>
  <w:style w:type="character" w:customStyle="1" w:styleId="WW8Num1z0">
    <w:name w:val="WW8Num1z0"/>
    <w:rsid w:val="00A0468F"/>
  </w:style>
  <w:style w:type="character" w:customStyle="1" w:styleId="WW8Num1z1">
    <w:name w:val="WW8Num1z1"/>
    <w:rsid w:val="00A0468F"/>
  </w:style>
  <w:style w:type="character" w:customStyle="1" w:styleId="WW8Num1z2">
    <w:name w:val="WW8Num1z2"/>
    <w:rsid w:val="00A0468F"/>
  </w:style>
  <w:style w:type="character" w:customStyle="1" w:styleId="WW8Num1z3">
    <w:name w:val="WW8Num1z3"/>
    <w:rsid w:val="00A0468F"/>
  </w:style>
  <w:style w:type="character" w:customStyle="1" w:styleId="WW8Num1z4">
    <w:name w:val="WW8Num1z4"/>
    <w:rsid w:val="00A0468F"/>
  </w:style>
  <w:style w:type="character" w:customStyle="1" w:styleId="WW8Num1z5">
    <w:name w:val="WW8Num1z5"/>
    <w:rsid w:val="00A0468F"/>
  </w:style>
  <w:style w:type="character" w:customStyle="1" w:styleId="WW8Num1z6">
    <w:name w:val="WW8Num1z6"/>
    <w:rsid w:val="00A0468F"/>
  </w:style>
  <w:style w:type="character" w:customStyle="1" w:styleId="WW8Num1z7">
    <w:name w:val="WW8Num1z7"/>
    <w:rsid w:val="00A0468F"/>
  </w:style>
  <w:style w:type="character" w:customStyle="1" w:styleId="WW8Num1z8">
    <w:name w:val="WW8Num1z8"/>
    <w:rsid w:val="00A0468F"/>
  </w:style>
  <w:style w:type="character" w:customStyle="1" w:styleId="WW8Num2z0">
    <w:name w:val="WW8Num2z0"/>
    <w:rsid w:val="00A0468F"/>
    <w:rPr>
      <w:rFonts w:hint="default"/>
      <w:b w:val="0"/>
      <w:i w:val="0"/>
      <w:color w:val="000000"/>
    </w:rPr>
  </w:style>
  <w:style w:type="character" w:customStyle="1" w:styleId="WW8Num2z1">
    <w:name w:val="WW8Num2z1"/>
    <w:rsid w:val="00A0468F"/>
  </w:style>
  <w:style w:type="character" w:customStyle="1" w:styleId="WW8Num2z2">
    <w:name w:val="WW8Num2z2"/>
    <w:rsid w:val="00A0468F"/>
  </w:style>
  <w:style w:type="character" w:customStyle="1" w:styleId="WW8Num2z3">
    <w:name w:val="WW8Num2z3"/>
    <w:rsid w:val="00A0468F"/>
  </w:style>
  <w:style w:type="character" w:customStyle="1" w:styleId="WW8Num2z4">
    <w:name w:val="WW8Num2z4"/>
    <w:rsid w:val="00A0468F"/>
  </w:style>
  <w:style w:type="character" w:customStyle="1" w:styleId="WW8Num2z5">
    <w:name w:val="WW8Num2z5"/>
    <w:rsid w:val="00A0468F"/>
  </w:style>
  <w:style w:type="character" w:customStyle="1" w:styleId="WW8Num2z6">
    <w:name w:val="WW8Num2z6"/>
    <w:rsid w:val="00A0468F"/>
  </w:style>
  <w:style w:type="character" w:customStyle="1" w:styleId="WW8Num2z7">
    <w:name w:val="WW8Num2z7"/>
    <w:rsid w:val="00A0468F"/>
  </w:style>
  <w:style w:type="character" w:customStyle="1" w:styleId="WW8Num2z8">
    <w:name w:val="WW8Num2z8"/>
    <w:rsid w:val="00A0468F"/>
  </w:style>
  <w:style w:type="character" w:customStyle="1" w:styleId="WW8Num3z0">
    <w:name w:val="WW8Num3z0"/>
    <w:rsid w:val="00A0468F"/>
    <w:rPr>
      <w:rFonts w:hint="default"/>
    </w:rPr>
  </w:style>
  <w:style w:type="character" w:customStyle="1" w:styleId="WW8Num3z1">
    <w:name w:val="WW8Num3z1"/>
    <w:rsid w:val="00A0468F"/>
  </w:style>
  <w:style w:type="character" w:customStyle="1" w:styleId="WW8Num3z2">
    <w:name w:val="WW8Num3z2"/>
    <w:rsid w:val="00A0468F"/>
  </w:style>
  <w:style w:type="character" w:customStyle="1" w:styleId="WW8Num3z3">
    <w:name w:val="WW8Num3z3"/>
    <w:rsid w:val="00A0468F"/>
  </w:style>
  <w:style w:type="character" w:customStyle="1" w:styleId="WW8Num3z4">
    <w:name w:val="WW8Num3z4"/>
    <w:rsid w:val="00A0468F"/>
  </w:style>
  <w:style w:type="character" w:customStyle="1" w:styleId="WW8Num3z5">
    <w:name w:val="WW8Num3z5"/>
    <w:rsid w:val="00A0468F"/>
  </w:style>
  <w:style w:type="character" w:customStyle="1" w:styleId="WW8Num3z6">
    <w:name w:val="WW8Num3z6"/>
    <w:rsid w:val="00A0468F"/>
  </w:style>
  <w:style w:type="character" w:customStyle="1" w:styleId="WW8Num3z7">
    <w:name w:val="WW8Num3z7"/>
    <w:rsid w:val="00A0468F"/>
  </w:style>
  <w:style w:type="character" w:customStyle="1" w:styleId="WW8Num3z8">
    <w:name w:val="WW8Num3z8"/>
    <w:rsid w:val="00A0468F"/>
  </w:style>
  <w:style w:type="character" w:customStyle="1" w:styleId="WW8Num4z0">
    <w:name w:val="WW8Num4z0"/>
    <w:rsid w:val="00A0468F"/>
    <w:rPr>
      <w:rFonts w:hint="default"/>
    </w:rPr>
  </w:style>
  <w:style w:type="character" w:customStyle="1" w:styleId="WW8Num5z0">
    <w:name w:val="WW8Num5z0"/>
    <w:rsid w:val="00A0468F"/>
    <w:rPr>
      <w:rFonts w:hint="default"/>
    </w:rPr>
  </w:style>
  <w:style w:type="character" w:customStyle="1" w:styleId="10">
    <w:name w:val="Основной шрифт абзаца1"/>
    <w:rsid w:val="00A0468F"/>
  </w:style>
  <w:style w:type="character" w:customStyle="1" w:styleId="a4">
    <w:name w:val="Текст выноски Знак"/>
    <w:rsid w:val="00A0468F"/>
    <w:rPr>
      <w:rFonts w:ascii="Tahoma" w:hAnsi="Tahoma" w:cs="Tahoma"/>
      <w:sz w:val="16"/>
      <w:szCs w:val="16"/>
    </w:rPr>
  </w:style>
  <w:style w:type="character" w:styleId="a5">
    <w:name w:val="Hyperlink"/>
    <w:rsid w:val="00A0468F"/>
    <w:rPr>
      <w:color w:val="0000FF"/>
      <w:u w:val="single"/>
    </w:rPr>
  </w:style>
  <w:style w:type="character" w:customStyle="1" w:styleId="a6">
    <w:name w:val="Гипертекстовая ссылка"/>
    <w:rsid w:val="00A0468F"/>
    <w:rPr>
      <w:rFonts w:cs="Times New Roman"/>
      <w:color w:val="106BBE"/>
    </w:rPr>
  </w:style>
  <w:style w:type="character" w:customStyle="1" w:styleId="a7">
    <w:name w:val="Схема документа Знак"/>
    <w:rsid w:val="00A0468F"/>
    <w:rPr>
      <w:rFonts w:ascii="Tahoma" w:hAnsi="Tahoma" w:cs="Tahoma"/>
      <w:sz w:val="16"/>
      <w:szCs w:val="16"/>
    </w:rPr>
  </w:style>
  <w:style w:type="character" w:customStyle="1" w:styleId="a8">
    <w:name w:val="Название Знак"/>
    <w:rsid w:val="00A0468F"/>
    <w:rPr>
      <w:b/>
      <w:bCs/>
      <w:sz w:val="28"/>
      <w:szCs w:val="24"/>
    </w:rPr>
  </w:style>
  <w:style w:type="character" w:customStyle="1" w:styleId="a9">
    <w:name w:val="Подзаголовок Знак"/>
    <w:rsid w:val="00A0468F"/>
    <w:rPr>
      <w:b/>
      <w:sz w:val="28"/>
    </w:rPr>
  </w:style>
  <w:style w:type="character" w:customStyle="1" w:styleId="aa">
    <w:name w:val="Текст сноски Знак"/>
    <w:basedOn w:val="10"/>
    <w:rsid w:val="00A0468F"/>
  </w:style>
  <w:style w:type="character" w:customStyle="1" w:styleId="ab">
    <w:name w:val="Символ сноски"/>
    <w:rsid w:val="00A0468F"/>
    <w:rPr>
      <w:vertAlign w:val="superscript"/>
    </w:rPr>
  </w:style>
  <w:style w:type="character" w:styleId="ac">
    <w:name w:val="FollowedHyperlink"/>
    <w:rsid w:val="00A0468F"/>
    <w:rPr>
      <w:color w:val="800000"/>
      <w:u w:val="single"/>
    </w:rPr>
  </w:style>
  <w:style w:type="paragraph" w:customStyle="1" w:styleId="1">
    <w:name w:val="Заголовок1"/>
    <w:basedOn w:val="a"/>
    <w:next w:val="a0"/>
    <w:rsid w:val="00A0468F"/>
    <w:pPr>
      <w:jc w:val="center"/>
    </w:pPr>
    <w:rPr>
      <w:b/>
      <w:bCs/>
    </w:rPr>
  </w:style>
  <w:style w:type="paragraph" w:styleId="a0">
    <w:name w:val="Body Text"/>
    <w:basedOn w:val="a"/>
    <w:link w:val="ad"/>
    <w:rsid w:val="00A0468F"/>
    <w:pPr>
      <w:ind w:right="-483"/>
      <w:jc w:val="both"/>
    </w:pPr>
    <w:rPr>
      <w:b/>
      <w:bCs/>
    </w:rPr>
  </w:style>
  <w:style w:type="character" w:customStyle="1" w:styleId="ad">
    <w:name w:val="Основной текст Знак"/>
    <w:basedOn w:val="a1"/>
    <w:link w:val="a0"/>
    <w:rsid w:val="00A0468F"/>
    <w:rPr>
      <w:rFonts w:ascii="Times New Roman" w:eastAsia="Times New Roman" w:hAnsi="Times New Roman" w:cs="Times New Roman"/>
      <w:b/>
      <w:bCs/>
      <w:sz w:val="24"/>
      <w:szCs w:val="24"/>
      <w:lang w:eastAsia="ru-RU"/>
    </w:rPr>
  </w:style>
  <w:style w:type="paragraph" w:styleId="ae">
    <w:name w:val="List"/>
    <w:basedOn w:val="a0"/>
    <w:rsid w:val="00A0468F"/>
    <w:rPr>
      <w:rFonts w:cs="Droid Sans Devanagari"/>
    </w:rPr>
  </w:style>
  <w:style w:type="paragraph" w:styleId="af">
    <w:name w:val="caption"/>
    <w:basedOn w:val="a"/>
    <w:qFormat/>
    <w:rsid w:val="00A0468F"/>
    <w:pPr>
      <w:suppressLineNumbers/>
      <w:spacing w:before="120" w:after="120"/>
    </w:pPr>
    <w:rPr>
      <w:rFonts w:cs="Droid Sans Devanagari"/>
      <w:i/>
      <w:iCs/>
    </w:rPr>
  </w:style>
  <w:style w:type="paragraph" w:customStyle="1" w:styleId="11">
    <w:name w:val="Указатель1"/>
    <w:basedOn w:val="a"/>
    <w:rsid w:val="00A0468F"/>
    <w:pPr>
      <w:suppressLineNumbers/>
    </w:pPr>
    <w:rPr>
      <w:rFonts w:cs="Droid Sans Devanagari"/>
    </w:rPr>
  </w:style>
  <w:style w:type="paragraph" w:customStyle="1" w:styleId="ConsNonformat">
    <w:name w:val="ConsNonformat"/>
    <w:rsid w:val="00A0468F"/>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A0468F"/>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A0468F"/>
    <w:rPr>
      <w:rFonts w:ascii="Verdana" w:hAnsi="Verdana" w:cs="Verdana"/>
      <w:sz w:val="20"/>
      <w:szCs w:val="20"/>
      <w:lang w:val="en-US"/>
    </w:rPr>
  </w:style>
  <w:style w:type="paragraph" w:styleId="af1">
    <w:name w:val="No Spacing"/>
    <w:qFormat/>
    <w:rsid w:val="00A0468F"/>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A0468F"/>
    <w:rPr>
      <w:rFonts w:ascii="Tahoma" w:hAnsi="Tahoma" w:cs="Tahoma"/>
      <w:sz w:val="16"/>
      <w:szCs w:val="16"/>
    </w:rPr>
  </w:style>
  <w:style w:type="character" w:customStyle="1" w:styleId="12">
    <w:name w:val="Текст выноски Знак1"/>
    <w:basedOn w:val="a1"/>
    <w:link w:val="af2"/>
    <w:rsid w:val="00A0468F"/>
    <w:rPr>
      <w:rFonts w:ascii="Tahoma" w:eastAsia="Times New Roman" w:hAnsi="Tahoma" w:cs="Tahoma"/>
      <w:sz w:val="16"/>
      <w:szCs w:val="16"/>
      <w:lang w:eastAsia="ru-RU"/>
    </w:rPr>
  </w:style>
  <w:style w:type="paragraph" w:customStyle="1" w:styleId="ConsTitle">
    <w:name w:val="ConsTitle"/>
    <w:rsid w:val="00A0468F"/>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A0468F"/>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A0468F"/>
    <w:pPr>
      <w:suppressAutoHyphens/>
      <w:spacing w:before="280" w:after="280"/>
    </w:pPr>
    <w:rPr>
      <w:rFonts w:ascii="Tahoma" w:hAnsi="Tahoma" w:cs="Tahoma"/>
      <w:sz w:val="20"/>
      <w:szCs w:val="20"/>
      <w:lang w:val="en-US"/>
    </w:rPr>
  </w:style>
  <w:style w:type="paragraph" w:customStyle="1" w:styleId="s1">
    <w:name w:val="s_1"/>
    <w:basedOn w:val="a"/>
    <w:rsid w:val="00A0468F"/>
    <w:pPr>
      <w:ind w:firstLine="720"/>
      <w:jc w:val="both"/>
    </w:pPr>
    <w:rPr>
      <w:rFonts w:ascii="Arial" w:hAnsi="Arial" w:cs="Arial"/>
      <w:sz w:val="26"/>
      <w:szCs w:val="26"/>
    </w:rPr>
  </w:style>
  <w:style w:type="paragraph" w:customStyle="1" w:styleId="13">
    <w:name w:val="Схема документа1"/>
    <w:basedOn w:val="a"/>
    <w:rsid w:val="00A0468F"/>
    <w:rPr>
      <w:rFonts w:ascii="Tahoma" w:hAnsi="Tahoma" w:cs="Tahoma"/>
      <w:sz w:val="16"/>
      <w:szCs w:val="16"/>
    </w:rPr>
  </w:style>
  <w:style w:type="paragraph" w:customStyle="1" w:styleId="af4">
    <w:name w:val="Текст в заданном формате"/>
    <w:basedOn w:val="a"/>
    <w:rsid w:val="00A0468F"/>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A0468F"/>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A0468F"/>
    <w:pPr>
      <w:jc w:val="center"/>
    </w:pPr>
    <w:rPr>
      <w:b/>
      <w:szCs w:val="20"/>
    </w:rPr>
  </w:style>
  <w:style w:type="character" w:customStyle="1" w:styleId="15">
    <w:name w:val="Подзаголовок Знак1"/>
    <w:basedOn w:val="a1"/>
    <w:link w:val="af5"/>
    <w:rsid w:val="00A0468F"/>
    <w:rPr>
      <w:rFonts w:ascii="Times New Roman" w:eastAsia="Times New Roman" w:hAnsi="Times New Roman" w:cs="Times New Roman"/>
      <w:b/>
      <w:sz w:val="24"/>
      <w:szCs w:val="20"/>
      <w:lang w:eastAsia="ru-RU"/>
    </w:rPr>
  </w:style>
  <w:style w:type="paragraph" w:styleId="af6">
    <w:name w:val="footnote text"/>
    <w:basedOn w:val="a"/>
    <w:link w:val="16"/>
    <w:rsid w:val="00A0468F"/>
    <w:rPr>
      <w:sz w:val="20"/>
      <w:szCs w:val="20"/>
    </w:rPr>
  </w:style>
  <w:style w:type="character" w:customStyle="1" w:styleId="16">
    <w:name w:val="Текст сноски Знак1"/>
    <w:basedOn w:val="a1"/>
    <w:link w:val="af6"/>
    <w:rsid w:val="00A0468F"/>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A0468F"/>
    <w:pPr>
      <w:tabs>
        <w:tab w:val="center" w:pos="4677"/>
        <w:tab w:val="right" w:pos="9355"/>
      </w:tabs>
    </w:pPr>
  </w:style>
  <w:style w:type="character" w:customStyle="1" w:styleId="af8">
    <w:name w:val="Верхний колонтитул Знак"/>
    <w:basedOn w:val="a1"/>
    <w:link w:val="af7"/>
    <w:uiPriority w:val="99"/>
    <w:rsid w:val="00A0468F"/>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A0468F"/>
    <w:pPr>
      <w:tabs>
        <w:tab w:val="center" w:pos="4677"/>
        <w:tab w:val="right" w:pos="9355"/>
      </w:tabs>
    </w:pPr>
  </w:style>
  <w:style w:type="character" w:customStyle="1" w:styleId="afa">
    <w:name w:val="Нижний колонтитул Знак"/>
    <w:basedOn w:val="a1"/>
    <w:link w:val="af9"/>
    <w:uiPriority w:val="99"/>
    <w:rsid w:val="00A0468F"/>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A0468F"/>
  </w:style>
  <w:style w:type="character" w:styleId="afc">
    <w:name w:val="annotation reference"/>
    <w:uiPriority w:val="99"/>
    <w:semiHidden/>
    <w:unhideWhenUsed/>
    <w:rsid w:val="00A0468F"/>
    <w:rPr>
      <w:sz w:val="16"/>
      <w:szCs w:val="16"/>
    </w:rPr>
  </w:style>
  <w:style w:type="paragraph" w:styleId="afd">
    <w:name w:val="annotation text"/>
    <w:basedOn w:val="a"/>
    <w:link w:val="afe"/>
    <w:uiPriority w:val="99"/>
    <w:unhideWhenUsed/>
    <w:rsid w:val="00A0468F"/>
    <w:rPr>
      <w:sz w:val="20"/>
      <w:szCs w:val="20"/>
    </w:rPr>
  </w:style>
  <w:style w:type="character" w:customStyle="1" w:styleId="afe">
    <w:name w:val="Текст примечания Знак"/>
    <w:basedOn w:val="a1"/>
    <w:link w:val="afd"/>
    <w:uiPriority w:val="99"/>
    <w:rsid w:val="00A0468F"/>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A0468F"/>
    <w:rPr>
      <w:b/>
      <w:bCs/>
    </w:rPr>
  </w:style>
  <w:style w:type="character" w:customStyle="1" w:styleId="aff0">
    <w:name w:val="Тема примечания Знак"/>
    <w:basedOn w:val="afe"/>
    <w:link w:val="aff"/>
    <w:uiPriority w:val="99"/>
    <w:semiHidden/>
    <w:rsid w:val="00A0468F"/>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A0468F"/>
  </w:style>
  <w:style w:type="character" w:styleId="aff1">
    <w:name w:val="footnote reference"/>
    <w:uiPriority w:val="99"/>
    <w:semiHidden/>
    <w:unhideWhenUsed/>
    <w:rsid w:val="00A0468F"/>
    <w:rPr>
      <w:vertAlign w:val="superscript"/>
    </w:rPr>
  </w:style>
  <w:style w:type="paragraph" w:styleId="2">
    <w:name w:val="Body Text 2"/>
    <w:basedOn w:val="a"/>
    <w:link w:val="20"/>
    <w:uiPriority w:val="99"/>
    <w:unhideWhenUsed/>
    <w:rsid w:val="00A0468F"/>
    <w:pPr>
      <w:spacing w:after="120" w:line="480" w:lineRule="auto"/>
    </w:pPr>
  </w:style>
  <w:style w:type="character" w:customStyle="1" w:styleId="20">
    <w:name w:val="Основной текст 2 Знак"/>
    <w:basedOn w:val="a1"/>
    <w:link w:val="2"/>
    <w:uiPriority w:val="99"/>
    <w:rsid w:val="00A0468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358750&amp;date=25.06.2021&amp;demo=1&amp;dst=100998&amp;fld=13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78980&amp;date=25.06.2021&amp;demo=1&amp;dst=100014&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358750&amp;date=25.06.2021&amp;demo=1"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B1127-F541-4CFB-9EB5-23E292930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5684</Words>
  <Characters>32403</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cp:lastModifiedBy>
  <cp:revision>10</cp:revision>
  <cp:lastPrinted>2021-10-27T04:08:00Z</cp:lastPrinted>
  <dcterms:created xsi:type="dcterms:W3CDTF">2021-08-23T11:11:00Z</dcterms:created>
  <dcterms:modified xsi:type="dcterms:W3CDTF">2021-10-29T01:17:00Z</dcterms:modified>
</cp:coreProperties>
</file>